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76" w:lineRule="auto"/>
        <w:jc w:val="center"/>
      </w:pPr>
      <w:r>
        <w:rPr>
          <w:rFonts w:ascii="Times New Roman" w:hAnsi="Times New Roman"/>
          <w:b/>
          <w:i w:val="0"/>
          <w:sz w:val="28"/>
        </w:rPr>
        <w:t>Application Form</w:t>
      </w:r>
    </w:p>
    <w:p>
      <w:pPr>
        <w:spacing w:after="40" w:line="276" w:lineRule="auto"/>
        <w:jc w:val="center"/>
      </w:pPr>
      <w:r>
        <w:rPr>
          <w:rFonts w:ascii="Times New Roman" w:hAnsi="Times New Roman"/>
          <w:b/>
          <w:i w:val="0"/>
          <w:sz w:val="24"/>
        </w:rPr>
        <w:t>for the International Scientific Conference</w:t>
      </w:r>
    </w:p>
    <w:p>
      <w:pPr>
        <w:spacing w:after="80" w:line="276" w:lineRule="auto"/>
        <w:jc w:val="center"/>
      </w:pPr>
      <w:r>
        <w:rPr>
          <w:rFonts w:ascii="Times New Roman" w:hAnsi="Times New Roman"/>
          <w:b/>
          <w:i/>
          <w:sz w:val="24"/>
        </w:rPr>
        <w:t>“Musical Education in Historical Perspective: Constants and Metamorphoses”</w:t>
      </w:r>
    </w:p>
    <w:p>
      <w:pPr>
        <w:spacing w:after="360" w:line="276" w:lineRule="auto"/>
        <w:jc w:val="center"/>
      </w:pPr>
      <w:r>
        <w:rPr>
          <w:rFonts w:ascii="Times New Roman" w:hAnsi="Times New Roman"/>
          <w:b w:val="0"/>
          <w:i/>
          <w:sz w:val="22"/>
        </w:rPr>
        <w:t>(to be filled in full, without abbreviations or acronyms)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E0E0E0"/>
          <w:insideV w:val="single" w:sz="4" w:space="0" w:color="E0E0E0"/>
        </w:tblBorders>
      </w:tblPr>
      <w:tblGrid>
        <w:gridCol w:w="4982"/>
        <w:gridCol w:w="4982"/>
      </w:tblGrid>
      <w:tr>
        <w:tc>
          <w:tcPr>
            <w:tcW w:type="dxa" w:w="460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  <w:jc w:val="left"/>
            </w:pPr>
            <w:r>
              <w:rPr>
                <w:rFonts w:ascii="Times New Roman" w:hAnsi="Times New Roman"/>
                <w:sz w:val="22"/>
              </w:rPr>
              <w:t>Full name, position, place of work or study, academic degree, academic title of the speaker</w:t>
            </w:r>
          </w:p>
        </w:tc>
        <w:tc>
          <w:tcPr>
            <w:tcW w:type="dxa" w:w="5040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c>
          <w:tcPr>
            <w:tcW w:type="dxa" w:w="460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  <w:jc w:val="left"/>
            </w:pPr>
            <w:r>
              <w:rPr>
                <w:rFonts w:ascii="Times New Roman" w:hAnsi="Times New Roman"/>
                <w:sz w:val="22"/>
              </w:rPr>
              <w:t>Topic of the presentation / roundtable report / publication, video, or audio material presentation</w:t>
            </w:r>
          </w:p>
        </w:tc>
        <w:tc>
          <w:tcPr>
            <w:tcW w:type="dxa" w:w="5040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c>
          <w:tcPr>
            <w:tcW w:type="dxa" w:w="460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  <w:jc w:val="left"/>
            </w:pPr>
            <w:r>
              <w:rPr>
                <w:rFonts w:ascii="Times New Roman" w:hAnsi="Times New Roman"/>
                <w:sz w:val="22"/>
              </w:rPr>
              <w:t>Topic category (in accordance with the categories outlined in the information letter)</w:t>
            </w:r>
          </w:p>
        </w:tc>
        <w:tc>
          <w:tcPr>
            <w:tcW w:type="dxa" w:w="5040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c>
          <w:tcPr>
            <w:tcW w:type="dxa" w:w="460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  <w:jc w:val="left"/>
            </w:pPr>
            <w:r>
              <w:rPr>
                <w:rFonts w:ascii="Times New Roman" w:hAnsi="Times New Roman"/>
                <w:sz w:val="22"/>
              </w:rPr>
              <w:t>Format of participation:</w:t>
            </w:r>
          </w:p>
          <w:p>
            <w:pPr>
              <w:spacing w:after="0" w:line="276" w:lineRule="auto"/>
              <w:jc w:val="left"/>
            </w:pPr>
            <w:r>
              <w:rPr>
                <w:rFonts w:ascii="Times New Roman" w:hAnsi="Times New Roman"/>
                <w:sz w:val="22"/>
              </w:rPr>
              <w:t>☐ In-person</w:t>
            </w:r>
          </w:p>
          <w:p>
            <w:pPr>
              <w:spacing w:after="0" w:line="276" w:lineRule="auto"/>
              <w:jc w:val="left"/>
            </w:pPr>
            <w:r>
              <w:rPr>
                <w:rFonts w:ascii="Times New Roman" w:hAnsi="Times New Roman"/>
                <w:sz w:val="22"/>
              </w:rPr>
              <w:t>☐ Absentee (video recording of the presentation)</w:t>
            </w:r>
          </w:p>
          <w:p>
            <w:pPr>
              <w:spacing w:after="0" w:line="276" w:lineRule="auto"/>
              <w:jc w:val="left"/>
            </w:pPr>
            <w:r>
              <w:rPr>
                <w:rFonts w:ascii="Times New Roman" w:hAnsi="Times New Roman"/>
                <w:sz w:val="22"/>
              </w:rPr>
              <w:t>☐ Absentee (poster presentation)</w:t>
            </w:r>
          </w:p>
        </w:tc>
        <w:tc>
          <w:tcPr>
            <w:tcW w:type="dxa" w:w="5040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c>
          <w:tcPr>
            <w:tcW w:type="dxa" w:w="460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  <w:jc w:val="left"/>
            </w:pPr>
            <w:r>
              <w:rPr>
                <w:rFonts w:ascii="Times New Roman" w:hAnsi="Times New Roman"/>
                <w:sz w:val="22"/>
              </w:rPr>
              <w:t>Abstract in the language of the presentation (up to 150 words)</w:t>
            </w:r>
          </w:p>
        </w:tc>
        <w:tc>
          <w:tcPr>
            <w:tcW w:type="dxa" w:w="5040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c>
          <w:tcPr>
            <w:tcW w:type="dxa" w:w="460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  <w:jc w:val="left"/>
            </w:pPr>
            <w:r>
              <w:rPr>
                <w:rFonts w:ascii="Times New Roman" w:hAnsi="Times New Roman"/>
                <w:sz w:val="22"/>
              </w:rPr>
              <w:t>Contact information: phone number, email address</w:t>
            </w:r>
          </w:p>
        </w:tc>
        <w:tc>
          <w:tcPr>
            <w:tcW w:type="dxa" w:w="5040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c>
          <w:tcPr>
            <w:tcW w:type="dxa" w:w="460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  <w:jc w:val="left"/>
            </w:pPr>
            <w:r>
              <w:rPr>
                <w:rFonts w:ascii="Times New Roman" w:hAnsi="Times New Roman"/>
                <w:sz w:val="22"/>
              </w:rPr>
              <w:t>For PhD students (doctoral students) – details of the scientific supervisor (scientific consultant): full name, place of work, position, academic degree, academic title</w:t>
            </w:r>
          </w:p>
        </w:tc>
        <w:tc>
          <w:tcPr>
            <w:tcW w:type="dxa" w:w="5040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c>
          <w:tcPr>
            <w:tcW w:type="dxa" w:w="460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  <w:jc w:val="left"/>
            </w:pPr>
            <w:r>
              <w:rPr>
                <w:rFonts w:ascii="Times New Roman" w:hAnsi="Times New Roman"/>
                <w:sz w:val="22"/>
              </w:rPr>
              <w:t>Additional information (required technical equipment, etc.)</w:t>
            </w:r>
          </w:p>
        </w:tc>
        <w:tc>
          <w:tcPr>
            <w:tcW w:type="dxa" w:w="5040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c>
          <w:tcPr>
            <w:tcW w:type="dxa" w:w="9648"/>
            <w:gridSpan w:val="2"/>
            <w:shd w:fill="F2F2F2"/>
            <w:tcMar>
              <w:top w:w="140" w:type="dxa"/>
              <w:bottom w:w="140" w:type="dxa"/>
              <w:left w:w="150" w:type="dxa"/>
              <w:right w:w="15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b/>
                <w:sz w:val="22"/>
              </w:rPr>
              <w:t>For issuing a personalized invitation (if necessary)</w:t>
            </w:r>
          </w:p>
        </w:tc>
      </w:tr>
      <w:tr>
        <w:tc>
          <w:tcPr>
            <w:tcW w:type="dxa" w:w="460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  <w:jc w:val="left"/>
            </w:pPr>
            <w:r>
              <w:rPr>
                <w:rFonts w:ascii="Times New Roman" w:hAnsi="Times New Roman"/>
                <w:sz w:val="22"/>
              </w:rPr>
              <w:t>Full name of the head of the organization, their position, academic degree, academic title</w:t>
            </w:r>
          </w:p>
        </w:tc>
        <w:tc>
          <w:tcPr>
            <w:tcW w:type="dxa" w:w="5040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c>
          <w:tcPr>
            <w:tcW w:type="dxa" w:w="460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  <w:jc w:val="left"/>
            </w:pPr>
            <w:r>
              <w:rPr>
                <w:rFonts w:ascii="Times New Roman" w:hAnsi="Times New Roman"/>
                <w:sz w:val="22"/>
              </w:rPr>
              <w:t>Postal address of the organization, phone/fax, email address</w:t>
            </w:r>
          </w:p>
        </w:tc>
        <w:tc>
          <w:tcPr>
            <w:tcW w:type="dxa" w:w="5040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sectPr w:rsidR="00FC693F" w:rsidRPr="0006063C" w:rsidSect="00034616">
      <w:pgSz w:w="12240" w:h="15840"/>
      <w:pgMar w:top="1138" w:right="1138" w:bottom="1138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