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FA0E3" w14:textId="77777777" w:rsidR="004B3CB5" w:rsidRPr="001801BD" w:rsidRDefault="004B3CB5" w:rsidP="001801B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List of current international agreements</w:t>
      </w:r>
      <w:r w:rsidR="00BF7268" w:rsidRPr="00BF7268">
        <w:rPr>
          <w:b/>
          <w:sz w:val="28"/>
          <w:szCs w:val="28"/>
          <w:lang w:val="en-US"/>
        </w:rPr>
        <w:t xml:space="preserve"> (</w:t>
      </w:r>
      <w:r w:rsidR="00BF7268">
        <w:rPr>
          <w:b/>
          <w:sz w:val="28"/>
          <w:szCs w:val="28"/>
          <w:lang w:val="en-US"/>
        </w:rPr>
        <w:t>memoranda</w:t>
      </w:r>
      <w:r w:rsidR="00BF7268" w:rsidRPr="00BF7268">
        <w:rPr>
          <w:b/>
          <w:sz w:val="28"/>
          <w:szCs w:val="28"/>
          <w:lang w:val="en-US"/>
        </w:rPr>
        <w:t>)</w:t>
      </w:r>
      <w:r>
        <w:rPr>
          <w:b/>
          <w:sz w:val="28"/>
          <w:szCs w:val="28"/>
          <w:lang w:val="en-US"/>
        </w:rPr>
        <w:t xml:space="preserve"> on bilateral cooperation between </w:t>
      </w:r>
      <w:r w:rsidR="00BF7268">
        <w:rPr>
          <w:b/>
          <w:sz w:val="28"/>
          <w:szCs w:val="28"/>
          <w:lang w:val="en-US"/>
        </w:rPr>
        <w:t>the Education I</w:t>
      </w:r>
      <w:r w:rsidR="00D83281">
        <w:rPr>
          <w:b/>
          <w:sz w:val="28"/>
          <w:szCs w:val="28"/>
          <w:lang w:val="en-US"/>
        </w:rPr>
        <w:t>nstitution “Belarusian State Academy of Music»</w:t>
      </w:r>
      <w:r>
        <w:rPr>
          <w:b/>
          <w:sz w:val="28"/>
          <w:szCs w:val="28"/>
          <w:lang w:val="en-US"/>
        </w:rPr>
        <w:t>” and foreign music academies, higher schools of music, universities and colleges</w:t>
      </w:r>
    </w:p>
    <w:p w14:paraId="724BDE9B" w14:textId="77777777" w:rsidR="004B3CB5" w:rsidRPr="004B3CB5" w:rsidRDefault="004B3CB5" w:rsidP="004B3CB5">
      <w:pPr>
        <w:spacing w:line="280" w:lineRule="exact"/>
        <w:rPr>
          <w:lang w:val="en-US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9"/>
        <w:gridCol w:w="1828"/>
        <w:gridCol w:w="1978"/>
        <w:gridCol w:w="8"/>
        <w:gridCol w:w="7"/>
        <w:gridCol w:w="6787"/>
        <w:gridCol w:w="135"/>
        <w:gridCol w:w="11"/>
        <w:gridCol w:w="1560"/>
        <w:gridCol w:w="7"/>
        <w:gridCol w:w="123"/>
        <w:gridCol w:w="1860"/>
      </w:tblGrid>
      <w:tr w:rsidR="004B3CB5" w14:paraId="1425A43E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DEB6" w14:textId="77777777" w:rsidR="004B3CB5" w:rsidRPr="004B3CB5" w:rsidRDefault="004B3CB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D671" w14:textId="77777777" w:rsidR="004B3CB5" w:rsidRPr="004B3CB5" w:rsidRDefault="004B3CB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State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7D39" w14:textId="77777777" w:rsidR="004B3CB5" w:rsidRPr="004B3CB5" w:rsidRDefault="004B3CB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City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DB2F" w14:textId="77777777" w:rsidR="004B3CB5" w:rsidRPr="004B3CB5" w:rsidRDefault="004B3CB5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Name of the document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6DFF" w14:textId="77777777" w:rsidR="004B3CB5" w:rsidRPr="00B2052D" w:rsidRDefault="00B2052D" w:rsidP="004B3CB5">
            <w:pPr>
              <w:spacing w:line="240" w:lineRule="exact"/>
              <w:rPr>
                <w:lang w:val="en-US"/>
              </w:rPr>
            </w:pPr>
            <w:r w:rsidRPr="00B2052D">
              <w:rPr>
                <w:lang w:val="en-US"/>
              </w:rPr>
              <w:t>E</w:t>
            </w:r>
            <w:r w:rsidR="004B3CB5" w:rsidRPr="00B2052D">
              <w:rPr>
                <w:lang w:val="en-US"/>
              </w:rPr>
              <w:t>ffective date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B93E7" w14:textId="77777777" w:rsidR="004B3CB5" w:rsidRPr="00B2052D" w:rsidRDefault="004B3CB5">
            <w:pPr>
              <w:spacing w:line="240" w:lineRule="exact"/>
              <w:jc w:val="center"/>
              <w:rPr>
                <w:lang w:val="en-US"/>
              </w:rPr>
            </w:pPr>
            <w:r w:rsidRPr="00B2052D">
              <w:rPr>
                <w:lang w:val="en-US"/>
              </w:rPr>
              <w:t>Validity period</w:t>
            </w:r>
          </w:p>
        </w:tc>
      </w:tr>
      <w:tr w:rsidR="00793C12" w14:paraId="6C1D2EE7" w14:textId="77777777" w:rsidTr="00A5305C">
        <w:trPr>
          <w:trHeight w:val="6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8F29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B797" w14:textId="77777777" w:rsidR="00793C12" w:rsidRPr="004B3CB5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State of Israel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EF53" w14:textId="77777777" w:rsidR="00793C12" w:rsidRPr="004B3CB5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Jerusalem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4155" w14:textId="1A988C2E" w:rsidR="00793C12" w:rsidRPr="002A23C7" w:rsidRDefault="00793C12" w:rsidP="00793C1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Memorandum on bilateral coopera</w:t>
            </w:r>
            <w:r w:rsidRPr="00097499">
              <w:rPr>
                <w:lang w:val="en-US"/>
              </w:rPr>
              <w:t xml:space="preserve">tion </w:t>
            </w:r>
            <w:r>
              <w:rPr>
                <w:lang w:val="en-US"/>
              </w:rPr>
              <w:t>between Belarusian State Academy of Music and Jerusalem Academy of Music and Dance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2F3A" w14:textId="77777777" w:rsidR="00793C12" w:rsidRPr="002A23C7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February 2009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7346" w14:textId="77777777" w:rsidR="00793C12" w:rsidRDefault="00793C12" w:rsidP="00793C12">
            <w:pPr>
              <w:jc w:val="center"/>
            </w:pPr>
            <w:r>
              <w:rPr>
                <w:lang w:val="en-US"/>
              </w:rPr>
              <w:t>5 years (automatic renewal)</w:t>
            </w:r>
          </w:p>
        </w:tc>
      </w:tr>
      <w:tr w:rsidR="00793C12" w14:paraId="3F3DEC0E" w14:textId="77777777" w:rsidTr="00A5305C">
        <w:trPr>
          <w:trHeight w:val="6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321B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F5B9" w14:textId="77777777" w:rsidR="00793C12" w:rsidRPr="002A23C7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Georgia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91BA" w14:textId="77777777" w:rsidR="00793C12" w:rsidRPr="002A23C7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Tbilisi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60B" w14:textId="50234441" w:rsidR="00793C12" w:rsidRPr="002A23C7" w:rsidRDefault="00793C12" w:rsidP="00793C12">
            <w:pPr>
              <w:jc w:val="both"/>
              <w:rPr>
                <w:lang w:val="en-US"/>
              </w:rPr>
            </w:pPr>
            <w:r w:rsidRPr="002A23C7">
              <w:rPr>
                <w:lang w:val="en-US"/>
              </w:rPr>
              <w:t xml:space="preserve">Memorandum </w:t>
            </w:r>
            <w:r>
              <w:rPr>
                <w:lang w:val="en-US"/>
              </w:rPr>
              <w:t>on bilateral cooperation</w:t>
            </w:r>
            <w:r w:rsidRPr="002A23C7">
              <w:rPr>
                <w:lang w:val="en-US"/>
              </w:rPr>
              <w:t xml:space="preserve"> between Belarusian State Academy of Music</w:t>
            </w:r>
            <w:r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V.Sarajishvili</w:t>
            </w:r>
            <w:proofErr w:type="spellEnd"/>
            <w:r>
              <w:rPr>
                <w:lang w:val="en-US"/>
              </w:rPr>
              <w:t xml:space="preserve"> Tbilisi State Conservatoire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D3AF" w14:textId="77777777" w:rsidR="00793C12" w:rsidRDefault="00793C12" w:rsidP="00793C12">
            <w:pPr>
              <w:jc w:val="center"/>
            </w:pPr>
            <w:r>
              <w:t>12.03.2010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98D" w14:textId="77777777" w:rsidR="00793C12" w:rsidRDefault="00793C12" w:rsidP="00793C12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793C12" w14:paraId="7AB1C43F" w14:textId="77777777" w:rsidTr="00A5305C">
        <w:trPr>
          <w:trHeight w:val="6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BA04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8A2" w14:textId="77777777" w:rsidR="00793C12" w:rsidRDefault="00793C12" w:rsidP="00793C12">
            <w:pPr>
              <w:jc w:val="center"/>
            </w:pPr>
            <w:proofErr w:type="spellStart"/>
            <w:r w:rsidRPr="00FF252D">
              <w:t>Republic</w:t>
            </w:r>
            <w:proofErr w:type="spellEnd"/>
            <w:r>
              <w:t xml:space="preserve"> </w:t>
            </w:r>
            <w:proofErr w:type="spellStart"/>
            <w:r w:rsidRPr="00FF252D">
              <w:t>of</w:t>
            </w:r>
            <w:proofErr w:type="spellEnd"/>
            <w:r>
              <w:t xml:space="preserve"> </w:t>
            </w:r>
            <w:proofErr w:type="spellStart"/>
            <w:r w:rsidRPr="00FF252D">
              <w:t>Azerbaijan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5C6" w14:textId="77777777" w:rsidR="00793C12" w:rsidRPr="00FF252D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Baku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C3D" w14:textId="73FE5C9C" w:rsidR="00793C12" w:rsidRPr="00FF252D" w:rsidRDefault="00793C12" w:rsidP="00793C1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 on bilateral cooperation between the Education Institution “Belarusian State Academy of Music” and Hajibey</w:t>
            </w:r>
            <w:r w:rsidRPr="00FF252D">
              <w:rPr>
                <w:lang w:val="en-US"/>
              </w:rPr>
              <w:t>ov Baku Academy of Music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BCD" w14:textId="5279E7B4" w:rsidR="00793C12" w:rsidRDefault="00635A77" w:rsidP="00793C12">
            <w:pPr>
              <w:jc w:val="center"/>
            </w:pPr>
            <w:r>
              <w:rPr>
                <w:lang w:val="en-US"/>
              </w:rPr>
              <w:t>05</w:t>
            </w:r>
            <w:r>
              <w:t>.0</w:t>
            </w:r>
            <w:r>
              <w:rPr>
                <w:lang w:val="en-US"/>
              </w:rPr>
              <w:t>2</w:t>
            </w:r>
            <w:r>
              <w:t>.20</w:t>
            </w:r>
            <w:r>
              <w:rPr>
                <w:lang w:val="en-US"/>
              </w:rPr>
              <w:t>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092" w14:textId="77777777" w:rsidR="00793C12" w:rsidRDefault="00793C12" w:rsidP="00793C12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2A23C7" w14:paraId="3A14921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A278" w14:textId="77777777" w:rsidR="002A23C7" w:rsidRDefault="002A23C7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98E" w14:textId="77777777" w:rsidR="002A23C7" w:rsidRPr="00FF252D" w:rsidRDefault="00FF252D" w:rsidP="00BF72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Hungary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ACC2" w14:textId="77777777" w:rsidR="002A23C7" w:rsidRPr="00FF252D" w:rsidRDefault="00FF252D" w:rsidP="00BF72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Budapest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75F3" w14:textId="5ABB27FD" w:rsidR="002A23C7" w:rsidRPr="002763DF" w:rsidRDefault="002763DF" w:rsidP="00BF7268">
            <w:pPr>
              <w:jc w:val="both"/>
              <w:rPr>
                <w:lang w:val="en-US"/>
              </w:rPr>
            </w:pPr>
            <w:r w:rsidRPr="002763DF">
              <w:rPr>
                <w:lang w:val="en-US"/>
              </w:rPr>
              <w:t xml:space="preserve">Agreement on bilateral cooperation between </w:t>
            </w:r>
            <w:r w:rsidR="00BF7268">
              <w:rPr>
                <w:lang w:val="en-US"/>
              </w:rPr>
              <w:t>the Education I</w:t>
            </w:r>
            <w:r w:rsidR="00D83281">
              <w:rPr>
                <w:lang w:val="en-US"/>
              </w:rPr>
              <w:t>nstitution “Belarusian State Academy of Music</w:t>
            </w:r>
            <w:r w:rsidRPr="002763DF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and Liszt Ferenc Academy of Music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BE590" w14:textId="77777777" w:rsidR="002A23C7" w:rsidRDefault="002A23C7" w:rsidP="00BF7268">
            <w:pPr>
              <w:jc w:val="center"/>
            </w:pPr>
            <w:r>
              <w:t>30.12.2014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8992" w14:textId="77777777" w:rsidR="002A23C7" w:rsidRDefault="002A23C7" w:rsidP="00BF7268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 w:rsidR="00BF7268">
              <w:rPr>
                <w:lang w:val="en-US"/>
              </w:rP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793C12" w14:paraId="209FBE7E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D22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54B6" w14:textId="77777777" w:rsidR="00793C12" w:rsidRPr="002763DF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Republic of Moldova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780C" w14:textId="77777777" w:rsidR="00793C12" w:rsidRPr="002763DF" w:rsidRDefault="00793C12" w:rsidP="00793C12">
            <w:pPr>
              <w:jc w:val="center"/>
              <w:rPr>
                <w:lang w:val="en-US"/>
              </w:rPr>
            </w:pPr>
            <w:proofErr w:type="spellStart"/>
            <w:r w:rsidRPr="002763DF">
              <w:rPr>
                <w:lang w:val="en-US"/>
              </w:rPr>
              <w:t>Chi</w:t>
            </w:r>
            <w:r w:rsidRPr="002763DF">
              <w:rPr>
                <w:rFonts w:ascii="Cambria Math" w:hAnsi="Cambria Math" w:cs="Cambria Math"/>
                <w:lang w:val="en-US"/>
              </w:rPr>
              <w:t>ș</w:t>
            </w:r>
            <w:r w:rsidRPr="002763DF">
              <w:rPr>
                <w:lang w:val="en-US"/>
              </w:rPr>
              <w:t>inău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B77" w14:textId="58F9F32C" w:rsidR="00793C12" w:rsidRPr="002763DF" w:rsidRDefault="00793C12" w:rsidP="00793C12">
            <w:pPr>
              <w:jc w:val="both"/>
              <w:rPr>
                <w:lang w:val="en-US"/>
              </w:rPr>
            </w:pPr>
            <w:r w:rsidRPr="002763DF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763DF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the Academy of Music, Theatre and Fine Arts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550" w14:textId="77777777" w:rsidR="00793C12" w:rsidRDefault="00793C12" w:rsidP="00793C12">
            <w:pPr>
              <w:jc w:val="center"/>
            </w:pPr>
            <w:r>
              <w:t>03.10.2016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091" w14:textId="77777777" w:rsidR="00793C12" w:rsidRDefault="00793C12" w:rsidP="00793C12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793C12" w14:paraId="28CF807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9AA7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B8F4" w14:textId="77777777" w:rsidR="00793C12" w:rsidRDefault="00793C12" w:rsidP="00793C12">
            <w:pPr>
              <w:jc w:val="center"/>
            </w:pPr>
            <w:proofErr w:type="spellStart"/>
            <w:r w:rsidRPr="002763DF">
              <w:t>Republic</w:t>
            </w:r>
            <w:proofErr w:type="spellEnd"/>
            <w:r>
              <w:t xml:space="preserve"> </w:t>
            </w:r>
            <w:proofErr w:type="spellStart"/>
            <w:r w:rsidRPr="002763DF">
              <w:t>of</w:t>
            </w:r>
            <w:proofErr w:type="spellEnd"/>
            <w:r>
              <w:t xml:space="preserve"> </w:t>
            </w:r>
            <w:proofErr w:type="spellStart"/>
            <w:r w:rsidRPr="002763DF">
              <w:t>Estonia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300" w14:textId="77777777" w:rsidR="00793C12" w:rsidRPr="002763DF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Tallinn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24E" w14:textId="76C5EF14" w:rsidR="00793C12" w:rsidRPr="002763DF" w:rsidRDefault="00793C12" w:rsidP="00793C12">
            <w:pPr>
              <w:jc w:val="both"/>
              <w:rPr>
                <w:lang w:val="en-US"/>
              </w:rPr>
            </w:pPr>
            <w:r w:rsidRPr="002763DF">
              <w:rPr>
                <w:lang w:val="en-US"/>
              </w:rPr>
              <w:t xml:space="preserve">Agreement on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763DF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Estonian Academy of Music and Theatre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F2DE" w14:textId="77777777" w:rsidR="00793C12" w:rsidRDefault="00793C12" w:rsidP="00793C12">
            <w:pPr>
              <w:jc w:val="center"/>
            </w:pPr>
            <w:r>
              <w:t>13.06.2018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01E5" w14:textId="77777777" w:rsidR="00793C12" w:rsidRDefault="00793C12" w:rsidP="00793C12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793C12" w14:paraId="494E68C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9A4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7C33" w14:textId="77777777" w:rsidR="00793C12" w:rsidRDefault="00793C12" w:rsidP="00793C12">
            <w:pPr>
              <w:jc w:val="center"/>
            </w:pPr>
            <w:r>
              <w:rPr>
                <w:lang w:val="en-US"/>
              </w:rPr>
              <w:t>Republic of Serbia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7F46" w14:textId="77777777" w:rsidR="00793C12" w:rsidRPr="002763DF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Belgrade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CF7" w14:textId="77777777" w:rsidR="00793C12" w:rsidRPr="002763DF" w:rsidRDefault="00793C12" w:rsidP="00793C12">
            <w:pPr>
              <w:jc w:val="both"/>
              <w:rPr>
                <w:lang w:val="en-US"/>
              </w:rPr>
            </w:pPr>
            <w:r w:rsidRPr="002763DF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763DF">
              <w:rPr>
                <w:lang w:val="en-US"/>
              </w:rPr>
              <w:t xml:space="preserve">” and </w:t>
            </w:r>
            <w:r>
              <w:rPr>
                <w:lang w:val="en-US"/>
              </w:rPr>
              <w:t>the Faculty of Music    under the University of Arts in Belgrade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5F02" w14:textId="77777777" w:rsidR="00793C12" w:rsidRDefault="00793C12" w:rsidP="00793C12">
            <w:pPr>
              <w:jc w:val="center"/>
            </w:pPr>
            <w:r>
              <w:t>10.07.2019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12B" w14:textId="77777777" w:rsidR="00793C12" w:rsidRDefault="00793C12" w:rsidP="00793C12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793C12" w14:paraId="5CDF9C8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C805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5716" w14:textId="77777777" w:rsidR="00793C12" w:rsidRPr="000939E3" w:rsidRDefault="00793C12" w:rsidP="00793C12">
            <w:pPr>
              <w:jc w:val="center"/>
              <w:rPr>
                <w:lang w:val="en-US"/>
              </w:rPr>
            </w:pPr>
            <w:proofErr w:type="spellStart"/>
            <w:r>
              <w:t>Republic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Indonesia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6B8" w14:textId="77777777" w:rsidR="00793C12" w:rsidRPr="000939E3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Jakarta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E82" w14:textId="2271D026" w:rsidR="00793C12" w:rsidRPr="000939E3" w:rsidRDefault="00793C12" w:rsidP="00793C12">
            <w:pPr>
              <w:jc w:val="both"/>
              <w:rPr>
                <w:lang w:val="en-US"/>
              </w:rPr>
            </w:pPr>
            <w:r w:rsidRPr="000939E3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0939E3">
              <w:rPr>
                <w:lang w:val="en-US"/>
              </w:rPr>
              <w:t xml:space="preserve">” and </w:t>
            </w:r>
            <w:r>
              <w:rPr>
                <w:lang w:val="en-US"/>
              </w:rPr>
              <w:t>Jakarta Institute of Arts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5DDF" w14:textId="77777777" w:rsidR="00793C12" w:rsidRDefault="00793C12" w:rsidP="00793C12">
            <w:pPr>
              <w:jc w:val="center"/>
            </w:pPr>
            <w:r>
              <w:t>13.11.2019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1C89" w14:textId="77777777" w:rsidR="00793C12" w:rsidRDefault="00793C12" w:rsidP="00793C12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793C12" w14:paraId="18295AE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19D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389A" w14:textId="77777777" w:rsidR="00793C12" w:rsidRPr="00247FB9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Romania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7FF" w14:textId="77777777" w:rsidR="00793C12" w:rsidRPr="00247FB9" w:rsidRDefault="00793C12" w:rsidP="00793C1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Bucharest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97D" w14:textId="77777777" w:rsidR="00793C12" w:rsidRPr="00247FB9" w:rsidRDefault="00793C12" w:rsidP="00793C12">
            <w:pPr>
              <w:jc w:val="both"/>
              <w:rPr>
                <w:lang w:val="en-US"/>
              </w:rPr>
            </w:pPr>
            <w:r w:rsidRPr="00247FB9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Music” and the National University of Music in Bucharest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A0CF" w14:textId="77777777" w:rsidR="00793C12" w:rsidRDefault="00793C12" w:rsidP="00793C12">
            <w:pPr>
              <w:jc w:val="center"/>
            </w:pPr>
            <w:r>
              <w:t>25.02.2020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B37" w14:textId="77777777" w:rsidR="00793C12" w:rsidRDefault="00793C12" w:rsidP="00793C12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BF7268" w:rsidRPr="00BF7268" w14:paraId="2CAB922E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1561" w14:textId="77777777" w:rsidR="00BF7268" w:rsidRDefault="00BF7268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EC54" w14:textId="77777777" w:rsidR="00BF7268" w:rsidRDefault="00097499" w:rsidP="00BF7268">
            <w:pPr>
              <w:jc w:val="center"/>
              <w:rPr>
                <w:lang w:val="en-US"/>
              </w:rPr>
            </w:pPr>
            <w:proofErr w:type="spellStart"/>
            <w:r>
              <w:t>Socialist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097499">
              <w:t>Republic</w:t>
            </w:r>
            <w:proofErr w:type="spellEnd"/>
            <w:r w:rsidRPr="00097499">
              <w:t xml:space="preserve"> </w:t>
            </w:r>
            <w:proofErr w:type="spellStart"/>
            <w:r w:rsidRPr="00097499">
              <w:t>of</w:t>
            </w:r>
            <w:proofErr w:type="spellEnd"/>
            <w:r w:rsidRPr="00097499">
              <w:t xml:space="preserve"> </w:t>
            </w:r>
            <w:proofErr w:type="spellStart"/>
            <w:r w:rsidRPr="00097499">
              <w:t>Vietnam</w:t>
            </w:r>
            <w:proofErr w:type="spellEnd"/>
            <w:r w:rsidRPr="00097499"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DF0" w14:textId="77777777" w:rsidR="00BF7268" w:rsidRDefault="00BF7268" w:rsidP="00BF72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Hanoi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653C" w14:textId="6E96927B" w:rsidR="00BF7268" w:rsidRPr="002763DF" w:rsidRDefault="00BF7268" w:rsidP="00097499">
            <w:pPr>
              <w:jc w:val="both"/>
              <w:rPr>
                <w:lang w:val="en-US"/>
              </w:rPr>
            </w:pPr>
            <w:r w:rsidRPr="00BF7268">
              <w:rPr>
                <w:lang w:val="en-US"/>
              </w:rPr>
              <w:t xml:space="preserve">Agreement on cooperation between </w:t>
            </w:r>
            <w:r w:rsidR="00097499">
              <w:rPr>
                <w:lang w:val="en-US"/>
              </w:rPr>
              <w:t xml:space="preserve">Vietnam National Academy of Music and </w:t>
            </w:r>
            <w:r w:rsidRPr="00BF7268">
              <w:rPr>
                <w:lang w:val="en-US"/>
              </w:rPr>
              <w:t xml:space="preserve">the Education Institution “Belarusian </w:t>
            </w:r>
            <w:r w:rsidR="00097499">
              <w:rPr>
                <w:lang w:val="en-US"/>
              </w:rPr>
              <w:t>State Academy of Music”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FB7" w14:textId="77777777" w:rsidR="00BF7268" w:rsidRPr="00BF7268" w:rsidRDefault="00097499" w:rsidP="00BF72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31.05.2022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FF0E" w14:textId="77777777" w:rsidR="00BF7268" w:rsidRPr="00BF7268" w:rsidRDefault="00097499" w:rsidP="00BF72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years</w:t>
            </w:r>
          </w:p>
        </w:tc>
      </w:tr>
      <w:tr w:rsidR="00106FF2" w14:paraId="39B7D6B1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D3C" w14:textId="77777777" w:rsidR="00106FF2" w:rsidRDefault="00106FF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E6D" w14:textId="77777777" w:rsidR="00106FF2" w:rsidRDefault="00106FF2" w:rsidP="00106FF2">
            <w:pPr>
              <w:jc w:val="center"/>
            </w:pPr>
            <w:proofErr w:type="spellStart"/>
            <w:r w:rsidRPr="0098115B">
              <w:t>Islamic</w:t>
            </w:r>
            <w:proofErr w:type="spellEnd"/>
            <w:r>
              <w:t xml:space="preserve"> </w:t>
            </w:r>
            <w:proofErr w:type="spellStart"/>
            <w:r w:rsidRPr="0098115B">
              <w:t>Republic</w:t>
            </w:r>
            <w:proofErr w:type="spellEnd"/>
            <w:r>
              <w:t xml:space="preserve"> </w:t>
            </w:r>
            <w:proofErr w:type="spellStart"/>
            <w:r w:rsidRPr="0098115B">
              <w:t>of</w:t>
            </w:r>
            <w:proofErr w:type="spellEnd"/>
            <w:r>
              <w:t xml:space="preserve"> </w:t>
            </w:r>
            <w:proofErr w:type="spellStart"/>
            <w:r w:rsidRPr="0098115B">
              <w:t>Iran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A717" w14:textId="77777777" w:rsidR="00106FF2" w:rsidRPr="0098115B" w:rsidRDefault="00106FF2" w:rsidP="00106FF2">
            <w:pPr>
              <w:jc w:val="center"/>
            </w:pPr>
            <w:proofErr w:type="spellStart"/>
            <w:r w:rsidRPr="0098115B">
              <w:t>Tehran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FBD" w14:textId="217E61AA" w:rsidR="00106FF2" w:rsidRPr="00247FB9" w:rsidRDefault="00106FF2" w:rsidP="00097499">
            <w:pPr>
              <w:jc w:val="both"/>
              <w:rPr>
                <w:lang w:val="en-US"/>
              </w:rPr>
            </w:pPr>
            <w:r w:rsidRPr="00106FF2">
              <w:rPr>
                <w:lang w:val="en-US"/>
              </w:rPr>
              <w:t xml:space="preserve">Agreement on bilateral cooperation between the Education Institution “Belarusian State Academy of Music” and </w:t>
            </w:r>
            <w:r>
              <w:rPr>
                <w:lang w:val="en-US"/>
              </w:rPr>
              <w:t>Tehran Conservatory of Music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C18" w14:textId="77777777" w:rsidR="00106FF2" w:rsidRPr="00106FF2" w:rsidRDefault="00106FF2" w:rsidP="0009749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13.03.2023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B4AB" w14:textId="77777777" w:rsidR="00106FF2" w:rsidRPr="00213319" w:rsidRDefault="00106FF2" w:rsidP="00097499">
            <w:pPr>
              <w:jc w:val="center"/>
            </w:pPr>
            <w:r w:rsidRPr="00106FF2">
              <w:t xml:space="preserve">5 </w:t>
            </w:r>
            <w:proofErr w:type="spellStart"/>
            <w:r w:rsidRPr="00106FF2">
              <w:t>years</w:t>
            </w:r>
            <w:proofErr w:type="spellEnd"/>
            <w:r w:rsidRPr="00106FF2">
              <w:t xml:space="preserve"> (</w:t>
            </w:r>
            <w:proofErr w:type="spellStart"/>
            <w:r w:rsidRPr="00106FF2">
              <w:t>automatic</w:t>
            </w:r>
            <w:proofErr w:type="spellEnd"/>
            <w:r w:rsidRPr="00106FF2">
              <w:t xml:space="preserve"> </w:t>
            </w:r>
            <w:proofErr w:type="spellStart"/>
            <w:r w:rsidRPr="00106FF2">
              <w:t>renewal</w:t>
            </w:r>
            <w:proofErr w:type="spellEnd"/>
            <w:r w:rsidRPr="00106FF2">
              <w:t>)</w:t>
            </w:r>
          </w:p>
        </w:tc>
      </w:tr>
      <w:tr w:rsidR="00793C12" w14:paraId="4393D28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495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51A2" w14:textId="77777777" w:rsidR="00793C12" w:rsidRPr="0098115B" w:rsidRDefault="00793C12" w:rsidP="00793C12">
            <w:pPr>
              <w:jc w:val="center"/>
            </w:pPr>
            <w:proofErr w:type="spellStart"/>
            <w:r w:rsidRPr="00DC2E89">
              <w:rPr>
                <w:color w:val="202124"/>
              </w:rPr>
              <w:t>Mongolia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5DBC" w14:textId="77777777" w:rsidR="00793C12" w:rsidRPr="0098115B" w:rsidRDefault="00793C12" w:rsidP="00793C12">
            <w:pPr>
              <w:jc w:val="center"/>
            </w:pPr>
            <w:r w:rsidRPr="001B4BC4">
              <w:rPr>
                <w:color w:val="202124"/>
                <w:lang w:val="en-US"/>
              </w:rPr>
              <w:t>Ulaanbaatar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3BF" w14:textId="548FD471" w:rsidR="00793C12" w:rsidRPr="001B4BC4" w:rsidRDefault="00793C12" w:rsidP="00793C12">
            <w:pPr>
              <w:spacing w:line="300" w:lineRule="exact"/>
              <w:jc w:val="both"/>
              <w:rPr>
                <w:lang w:val="en-US"/>
              </w:rPr>
            </w:pPr>
            <w:r w:rsidRPr="001B4BC4">
              <w:rPr>
                <w:color w:val="202124"/>
                <w:lang w:val="en-US"/>
              </w:rPr>
              <w:t xml:space="preserve">Agreement on bilateral cooperation between </w:t>
            </w:r>
            <w:r>
              <w:rPr>
                <w:color w:val="202124"/>
                <w:lang w:val="en-US"/>
              </w:rPr>
              <w:t>the Education Institution “</w:t>
            </w:r>
            <w:r w:rsidRPr="001B4BC4">
              <w:rPr>
                <w:color w:val="202124"/>
                <w:lang w:val="en-US"/>
              </w:rPr>
              <w:t>Belarusian State Academy of Music</w:t>
            </w:r>
            <w:r w:rsidRPr="00DC2E89">
              <w:rPr>
                <w:color w:val="202124"/>
                <w:lang w:val="en-US"/>
              </w:rPr>
              <w:t>”</w:t>
            </w:r>
            <w:r w:rsidRPr="001B4BC4">
              <w:rPr>
                <w:color w:val="202124"/>
                <w:lang w:val="en-US"/>
              </w:rPr>
              <w:t xml:space="preserve"> and Mongolian State Conservatory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FD3" w14:textId="77777777" w:rsidR="00793C12" w:rsidRPr="001B4BC4" w:rsidRDefault="00793C12" w:rsidP="00793C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06.06.2023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C649" w14:textId="77777777" w:rsidR="00793C12" w:rsidRPr="001B4BC4" w:rsidRDefault="00793C12" w:rsidP="00793C12">
            <w:pPr>
              <w:spacing w:line="280" w:lineRule="exact"/>
              <w:jc w:val="center"/>
              <w:rPr>
                <w:lang w:val="en-US"/>
              </w:rPr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793C12" w14:paraId="39516F1E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A5F6" w14:textId="77777777" w:rsidR="00793C12" w:rsidRDefault="00793C1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94F4" w14:textId="77777777" w:rsidR="00793C12" w:rsidRPr="00DB6669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Federal Democratic Republic of Ethiopia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C29" w14:textId="77777777" w:rsidR="00793C12" w:rsidRPr="00DB6669" w:rsidRDefault="00793C12" w:rsidP="00793C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Addis Ababa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197" w14:textId="2CD5D2D0" w:rsidR="00793C12" w:rsidRPr="00EC3238" w:rsidRDefault="00793C12" w:rsidP="00793C12">
            <w:pPr>
              <w:jc w:val="both"/>
              <w:rPr>
                <w:rFonts w:eastAsia="Calibri"/>
                <w:lang w:val="en-US"/>
              </w:rPr>
            </w:pPr>
            <w:r w:rsidRPr="005D5CF3">
              <w:rPr>
                <w:rFonts w:eastAsia="Calibri"/>
                <w:lang w:val="en-US"/>
              </w:rPr>
              <w:t xml:space="preserve">Agreement on bilateral cooperation between the Education Institution “Belarusian State Academy of Music” and </w:t>
            </w:r>
            <w:r>
              <w:rPr>
                <w:rFonts w:eastAsia="Calibri"/>
                <w:lang w:val="en-US"/>
              </w:rPr>
              <w:t>Addis Ababa University – College of Performing and Visual Arts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6886" w14:textId="77777777" w:rsidR="00793C12" w:rsidRPr="005D5CF3" w:rsidRDefault="00793C12" w:rsidP="00793C12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26.06.2023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F23" w14:textId="77777777" w:rsidR="00793C12" w:rsidRPr="005D5CF3" w:rsidRDefault="00793C12" w:rsidP="00793C12">
            <w:pPr>
              <w:jc w:val="center"/>
              <w:rPr>
                <w:lang w:val="en-US"/>
              </w:rPr>
            </w:pPr>
            <w:r w:rsidRPr="005D5CF3">
              <w:t xml:space="preserve">5 </w:t>
            </w:r>
            <w:proofErr w:type="spellStart"/>
            <w:r w:rsidRPr="005D5CF3">
              <w:t>years</w:t>
            </w:r>
            <w:proofErr w:type="spellEnd"/>
            <w:r w:rsidRPr="005D5CF3">
              <w:t xml:space="preserve"> (</w:t>
            </w:r>
            <w:proofErr w:type="spellStart"/>
            <w:r w:rsidRPr="005D5CF3">
              <w:t>automatic</w:t>
            </w:r>
            <w:proofErr w:type="spellEnd"/>
            <w:r w:rsidRPr="005D5CF3">
              <w:t xml:space="preserve"> </w:t>
            </w:r>
            <w:proofErr w:type="spellStart"/>
            <w:r w:rsidRPr="005D5CF3">
              <w:t>renewal</w:t>
            </w:r>
            <w:proofErr w:type="spellEnd"/>
            <w:r w:rsidRPr="005D5CF3">
              <w:t>)</w:t>
            </w:r>
          </w:p>
        </w:tc>
      </w:tr>
      <w:tr w:rsidR="00106FF2" w:rsidRPr="00106FF2" w14:paraId="0077EAFD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9DBB" w14:textId="77777777" w:rsidR="00106FF2" w:rsidRDefault="00106FF2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B83" w14:textId="77777777" w:rsidR="00106FF2" w:rsidRPr="00106FF2" w:rsidRDefault="00106FF2" w:rsidP="00106FF2">
            <w:pPr>
              <w:jc w:val="center"/>
              <w:rPr>
                <w:lang w:val="en-US"/>
              </w:rPr>
            </w:pPr>
            <w:proofErr w:type="spellStart"/>
            <w:r w:rsidRPr="00106FF2">
              <w:rPr>
                <w:bCs/>
              </w:rPr>
              <w:t>Kyrgyz</w:t>
            </w:r>
            <w:proofErr w:type="spellEnd"/>
            <w:r w:rsidRPr="00106FF2">
              <w:rPr>
                <w:bCs/>
              </w:rPr>
              <w:t xml:space="preserve"> </w:t>
            </w:r>
            <w:proofErr w:type="spellStart"/>
            <w:r w:rsidRPr="00106FF2">
              <w:rPr>
                <w:bCs/>
              </w:rPr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3B6" w14:textId="77777777" w:rsidR="00106FF2" w:rsidRPr="00106FF2" w:rsidRDefault="00106FF2" w:rsidP="00106F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Bishkek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885" w14:textId="6048B9B1" w:rsidR="00106FF2" w:rsidRPr="00106FF2" w:rsidRDefault="00106FF2" w:rsidP="00097499">
            <w:pPr>
              <w:jc w:val="both"/>
              <w:rPr>
                <w:lang w:val="en-US"/>
              </w:rPr>
            </w:pPr>
            <w:r w:rsidRPr="00106FF2">
              <w:rPr>
                <w:lang w:val="en-US"/>
              </w:rPr>
              <w:t xml:space="preserve">Agreement on bilateral cooperation between the Education Institution “Belarusian State Academy of Music” and </w:t>
            </w:r>
            <w:proofErr w:type="spellStart"/>
            <w:r>
              <w:rPr>
                <w:lang w:val="en-US"/>
              </w:rPr>
              <w:t>Moldobasanov</w:t>
            </w:r>
            <w:proofErr w:type="spellEnd"/>
            <w:r>
              <w:rPr>
                <w:lang w:val="en-US"/>
              </w:rPr>
              <w:t xml:space="preserve"> Kyrgyz National Conservatory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FCD0" w14:textId="77777777" w:rsidR="00106FF2" w:rsidRDefault="00106FF2" w:rsidP="0009749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07.07.2023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9333" w14:textId="77777777" w:rsidR="00106FF2" w:rsidRPr="00106FF2" w:rsidRDefault="00106FF2" w:rsidP="00097499">
            <w:pPr>
              <w:jc w:val="center"/>
              <w:rPr>
                <w:lang w:val="en-US"/>
              </w:rPr>
            </w:pPr>
            <w:r w:rsidRPr="00106FF2">
              <w:t xml:space="preserve">5 </w:t>
            </w:r>
            <w:proofErr w:type="spellStart"/>
            <w:r w:rsidRPr="00106FF2">
              <w:t>years</w:t>
            </w:r>
            <w:proofErr w:type="spellEnd"/>
            <w:r w:rsidRPr="00106FF2">
              <w:t xml:space="preserve"> (</w:t>
            </w:r>
            <w:proofErr w:type="spellStart"/>
            <w:r w:rsidRPr="00106FF2">
              <w:t>automatic</w:t>
            </w:r>
            <w:proofErr w:type="spellEnd"/>
            <w:r w:rsidRPr="00106FF2">
              <w:t xml:space="preserve"> </w:t>
            </w:r>
            <w:proofErr w:type="spellStart"/>
            <w:r w:rsidRPr="00106FF2">
              <w:t>renewal</w:t>
            </w:r>
            <w:proofErr w:type="spellEnd"/>
            <w:r w:rsidRPr="00106FF2">
              <w:t>)</w:t>
            </w:r>
          </w:p>
        </w:tc>
      </w:tr>
      <w:tr w:rsidR="008504E3" w:rsidRPr="002A1559" w14:paraId="4ACFAED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AF20" w14:textId="77777777" w:rsidR="008504E3" w:rsidRDefault="008504E3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0F7A" w14:textId="77777777" w:rsidR="008504E3" w:rsidRPr="002A1559" w:rsidRDefault="008504E3" w:rsidP="00106FF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Bolivarian Republic of Venezuela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B124" w14:textId="77777777" w:rsidR="008504E3" w:rsidRDefault="008504E3" w:rsidP="00106F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Caracas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760" w14:textId="5203077B" w:rsidR="008504E3" w:rsidRPr="00106FF2" w:rsidRDefault="008504E3" w:rsidP="0009749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Memorandum of Understanding between Simon Bolivar Musical Foundation of the Bolivarian Republic of Venezuela “El Sistema” and the </w:t>
            </w:r>
            <w:r w:rsidR="00CA6E08" w:rsidRPr="00106FF2">
              <w:rPr>
                <w:lang w:val="en-US"/>
              </w:rPr>
              <w:t xml:space="preserve">Education Institution </w:t>
            </w:r>
            <w:r>
              <w:rPr>
                <w:lang w:val="en-US"/>
              </w:rPr>
              <w:t>“Belarusian State Academy of Music”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BD1B" w14:textId="77777777" w:rsidR="008504E3" w:rsidRDefault="008504E3" w:rsidP="0009749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27.11.2023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FD8" w14:textId="77777777" w:rsidR="008504E3" w:rsidRPr="005D5CF3" w:rsidRDefault="008504E3" w:rsidP="00D775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5D5CF3">
              <w:t xml:space="preserve"> </w:t>
            </w:r>
            <w:proofErr w:type="spellStart"/>
            <w:r w:rsidRPr="005D5CF3">
              <w:t>years</w:t>
            </w:r>
            <w:proofErr w:type="spellEnd"/>
            <w:r w:rsidRPr="005D5CF3">
              <w:t xml:space="preserve"> (</w:t>
            </w:r>
            <w:proofErr w:type="spellStart"/>
            <w:r w:rsidRPr="005D5CF3">
              <w:t>automatic</w:t>
            </w:r>
            <w:proofErr w:type="spellEnd"/>
            <w:r w:rsidRPr="005D5CF3">
              <w:t xml:space="preserve"> </w:t>
            </w:r>
            <w:proofErr w:type="spellStart"/>
            <w:r w:rsidRPr="005D5CF3">
              <w:t>renewal</w:t>
            </w:r>
            <w:proofErr w:type="spellEnd"/>
            <w:r w:rsidRPr="005D5CF3">
              <w:t>)</w:t>
            </w:r>
          </w:p>
        </w:tc>
      </w:tr>
      <w:tr w:rsidR="008504E3" w:rsidRPr="001C48F9" w14:paraId="7FFA4CEB" w14:textId="77777777" w:rsidTr="002A155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1884" w14:textId="77777777" w:rsidR="008504E3" w:rsidRPr="002A1559" w:rsidRDefault="008504E3" w:rsidP="00BF7268">
            <w:pPr>
              <w:numPr>
                <w:ilvl w:val="0"/>
                <w:numId w:val="1"/>
              </w:numPr>
              <w:spacing w:line="240" w:lineRule="exact"/>
              <w:jc w:val="center"/>
              <w:rPr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274" w14:textId="77777777" w:rsidR="008504E3" w:rsidRPr="001C48F9" w:rsidRDefault="008504E3" w:rsidP="00106FF2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Republic of India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F19" w14:textId="77777777" w:rsidR="008504E3" w:rsidRDefault="008504E3" w:rsidP="00106F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Bangalore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62F9" w14:textId="36F5069C" w:rsidR="008504E3" w:rsidRPr="00CA6E08" w:rsidRDefault="008504E3" w:rsidP="0009749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Agreement on bilateral cooperation between </w:t>
            </w:r>
            <w:r w:rsidRPr="00106FF2">
              <w:rPr>
                <w:lang w:val="en-US"/>
              </w:rPr>
              <w:t>Education Institution “Belarusian State Academy of Music”</w:t>
            </w:r>
            <w:r>
              <w:rPr>
                <w:lang w:val="en-US"/>
              </w:rPr>
              <w:t xml:space="preserve"> and </w:t>
            </w:r>
            <w:r w:rsidR="00CA6E08">
              <w:rPr>
                <w:lang w:val="en-US"/>
              </w:rPr>
              <w:t>Christ</w:t>
            </w:r>
            <w:r w:rsidR="00CA6E08" w:rsidRPr="00CA6E08">
              <w:rPr>
                <w:lang w:val="en-US"/>
              </w:rPr>
              <w:t xml:space="preserve"> University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E0B1" w14:textId="05ED4AC7" w:rsidR="008504E3" w:rsidRDefault="00635A77" w:rsidP="0009749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be-BY"/>
              </w:rPr>
              <w:t>23.05.2024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86B" w14:textId="77777777" w:rsidR="008504E3" w:rsidRPr="001C48F9" w:rsidRDefault="008504E3" w:rsidP="00097499">
            <w:pPr>
              <w:jc w:val="center"/>
              <w:rPr>
                <w:lang w:val="en-US"/>
              </w:rPr>
            </w:pPr>
            <w:r w:rsidRPr="00106FF2">
              <w:t xml:space="preserve">5 </w:t>
            </w:r>
            <w:proofErr w:type="spellStart"/>
            <w:r w:rsidRPr="00106FF2">
              <w:t>years</w:t>
            </w:r>
            <w:proofErr w:type="spellEnd"/>
            <w:r w:rsidRPr="00106FF2">
              <w:t xml:space="preserve"> (</w:t>
            </w:r>
            <w:proofErr w:type="spellStart"/>
            <w:r w:rsidRPr="00106FF2">
              <w:t>automatic</w:t>
            </w:r>
            <w:proofErr w:type="spellEnd"/>
            <w:r w:rsidRPr="00106FF2">
              <w:t xml:space="preserve"> </w:t>
            </w:r>
            <w:proofErr w:type="spellStart"/>
            <w:r w:rsidRPr="00106FF2">
              <w:t>renewal</w:t>
            </w:r>
            <w:proofErr w:type="spellEnd"/>
            <w:r w:rsidRPr="00106FF2">
              <w:t>)</w:t>
            </w:r>
          </w:p>
        </w:tc>
      </w:tr>
      <w:tr w:rsidR="008504E3" w:rsidRPr="001C48F9" w14:paraId="3A00044C" w14:textId="77777777" w:rsidTr="002A155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196" w14:textId="77777777" w:rsidR="008504E3" w:rsidRDefault="008504E3" w:rsidP="00BF7268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080B" w14:textId="5F92EE20" w:rsidR="008504E3" w:rsidRDefault="008504E3" w:rsidP="00106FF2">
            <w:pPr>
              <w:jc w:val="center"/>
              <w:rPr>
                <w:bCs/>
                <w:lang w:val="en-US"/>
              </w:rPr>
            </w:pPr>
            <w:r w:rsidRPr="002A1559">
              <w:rPr>
                <w:bCs/>
                <w:lang w:val="en-US"/>
              </w:rPr>
              <w:t xml:space="preserve">Federative Republic of </w:t>
            </w:r>
            <w:r w:rsidR="001F2AA7" w:rsidRPr="002A1559">
              <w:rPr>
                <w:bCs/>
                <w:lang w:val="en-US"/>
              </w:rPr>
              <w:t>Brazil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4B96" w14:textId="77777777" w:rsidR="008504E3" w:rsidRDefault="008504E3" w:rsidP="008504E3">
            <w:pPr>
              <w:jc w:val="center"/>
              <w:rPr>
                <w:lang w:val="en-US"/>
              </w:rPr>
            </w:pPr>
            <w:r w:rsidRPr="008504E3">
              <w:rPr>
                <w:lang w:val="en-US"/>
              </w:rPr>
              <w:t>Juiz de Fora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F2C" w14:textId="77777777" w:rsidR="008504E3" w:rsidRPr="00106FF2" w:rsidRDefault="008504E3" w:rsidP="008504E3">
            <w:pPr>
              <w:jc w:val="both"/>
              <w:rPr>
                <w:lang w:val="en-US"/>
              </w:rPr>
            </w:pPr>
            <w:r w:rsidRPr="00106FF2">
              <w:rPr>
                <w:lang w:val="en-US"/>
              </w:rPr>
              <w:t>Agreement on bilateral cooperation between the Education Institution “Belarusian State Academy of Music” and the</w:t>
            </w:r>
            <w:r>
              <w:rPr>
                <w:lang w:val="en-US"/>
              </w:rPr>
              <w:t xml:space="preserve"> </w:t>
            </w:r>
            <w:r w:rsidRPr="008504E3">
              <w:rPr>
                <w:lang w:val="en-US"/>
              </w:rPr>
              <w:t>Federal University of Juiz de Fora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11F" w14:textId="77777777" w:rsidR="008504E3" w:rsidRDefault="008504E3" w:rsidP="00097499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15.08.2024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5656" w14:textId="77777777" w:rsidR="008504E3" w:rsidRPr="001C48F9" w:rsidRDefault="008504E3" w:rsidP="00D7759F">
            <w:pPr>
              <w:jc w:val="center"/>
              <w:rPr>
                <w:lang w:val="en-US"/>
              </w:rPr>
            </w:pPr>
            <w:r w:rsidRPr="00106FF2">
              <w:t xml:space="preserve">5 </w:t>
            </w:r>
            <w:proofErr w:type="spellStart"/>
            <w:r w:rsidRPr="00106FF2">
              <w:t>years</w:t>
            </w:r>
            <w:proofErr w:type="spellEnd"/>
            <w:r w:rsidRPr="00106FF2">
              <w:t xml:space="preserve"> (</w:t>
            </w:r>
            <w:proofErr w:type="spellStart"/>
            <w:r w:rsidRPr="00106FF2">
              <w:t>automatic</w:t>
            </w:r>
            <w:proofErr w:type="spellEnd"/>
            <w:r w:rsidRPr="00106FF2">
              <w:t xml:space="preserve"> </w:t>
            </w:r>
            <w:proofErr w:type="spellStart"/>
            <w:r w:rsidRPr="00106FF2">
              <w:t>renewal</w:t>
            </w:r>
            <w:proofErr w:type="spellEnd"/>
            <w:r w:rsidRPr="00106FF2">
              <w:t>)</w:t>
            </w:r>
          </w:p>
        </w:tc>
      </w:tr>
      <w:tr w:rsidR="001B4483" w:rsidRPr="001C48F9" w14:paraId="0CDF9693" w14:textId="77777777" w:rsidTr="002A155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EF9" w14:textId="77777777" w:rsidR="001B4483" w:rsidRDefault="001B4483" w:rsidP="001B4483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534D" w14:textId="1D69C825" w:rsidR="001B4483" w:rsidRPr="009005E1" w:rsidRDefault="001B4483" w:rsidP="001B4483">
            <w:pPr>
              <w:jc w:val="center"/>
              <w:rPr>
                <w:bCs/>
                <w:highlight w:val="yellow"/>
                <w:lang w:val="en-US"/>
              </w:rPr>
            </w:pPr>
            <w:proofErr w:type="spellStart"/>
            <w:r w:rsidRPr="00D22D1E">
              <w:t>Republic</w:t>
            </w:r>
            <w:proofErr w:type="spellEnd"/>
            <w:r>
              <w:t xml:space="preserve"> </w:t>
            </w:r>
            <w:proofErr w:type="spellStart"/>
            <w:r w:rsidRPr="00D22D1E">
              <w:t>of</w:t>
            </w:r>
            <w:proofErr w:type="spellEnd"/>
            <w:r>
              <w:t xml:space="preserve"> </w:t>
            </w:r>
            <w:proofErr w:type="spellStart"/>
            <w:r w:rsidRPr="00D22D1E">
              <w:t>Korea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755" w14:textId="0FC02B47" w:rsidR="001B4483" w:rsidRPr="009005E1" w:rsidRDefault="001B4483" w:rsidP="001B4483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Seoul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0DC" w14:textId="3D58B883" w:rsidR="001B4483" w:rsidRPr="001B4483" w:rsidRDefault="001B4483" w:rsidP="001B4483">
            <w:pPr>
              <w:jc w:val="both"/>
              <w:rPr>
                <w:highlight w:val="yellow"/>
                <w:lang w:val="en-US"/>
              </w:rPr>
            </w:pPr>
            <w:r w:rsidRPr="0084187F">
              <w:rPr>
                <w:lang w:val="en-US"/>
              </w:rPr>
              <w:t xml:space="preserve">Agreement on cooperation between </w:t>
            </w:r>
            <w:r>
              <w:rPr>
                <w:lang w:val="en-US"/>
              </w:rPr>
              <w:t>Belarusian State Academy of Music</w:t>
            </w:r>
            <w:r w:rsidRPr="0084187F"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Dankook</w:t>
            </w:r>
            <w:proofErr w:type="spellEnd"/>
            <w:r>
              <w:rPr>
                <w:lang w:val="en-US"/>
              </w:rPr>
              <w:t xml:space="preserve"> University College of Music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8E9D" w14:textId="3BA96941" w:rsidR="001B4483" w:rsidRPr="009005E1" w:rsidRDefault="001B4483" w:rsidP="001B4483">
            <w:pPr>
              <w:jc w:val="center"/>
              <w:rPr>
                <w:rFonts w:eastAsia="Calibri"/>
                <w:highlight w:val="yellow"/>
                <w:lang w:val="en-US"/>
              </w:rPr>
            </w:pPr>
            <w:r>
              <w:t>06.11.2012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FCF2" w14:textId="77777777" w:rsidR="001B4483" w:rsidRPr="009005E1" w:rsidRDefault="001B4483" w:rsidP="001B4483">
            <w:pPr>
              <w:jc w:val="center"/>
              <w:rPr>
                <w:highlight w:val="yellow"/>
              </w:rPr>
            </w:pPr>
          </w:p>
        </w:tc>
      </w:tr>
      <w:tr w:rsidR="00D7759F" w:rsidRPr="001C48F9" w14:paraId="784F13F3" w14:textId="77777777" w:rsidTr="00A5305C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1B665" w14:textId="77777777" w:rsidR="00D7759F" w:rsidRDefault="00D7759F" w:rsidP="00A5305C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Republic of Armenia</w:t>
            </w:r>
          </w:p>
          <w:p w14:paraId="15AF11EB" w14:textId="77777777" w:rsidR="00D7759F" w:rsidRPr="00CA3CDD" w:rsidRDefault="00D7759F" w:rsidP="00A5305C">
            <w:pPr>
              <w:jc w:val="center"/>
              <w:rPr>
                <w:rFonts w:eastAsia="Calibri"/>
                <w:b/>
                <w:lang w:val="en-US"/>
              </w:rPr>
            </w:pPr>
          </w:p>
        </w:tc>
      </w:tr>
      <w:tr w:rsidR="00D7759F" w:rsidRPr="001C48F9" w14:paraId="1FE67F18" w14:textId="77777777" w:rsidTr="00D7759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83B" w14:textId="77777777" w:rsidR="00D7759F" w:rsidRPr="00D7759F" w:rsidRDefault="00D7759F" w:rsidP="00D7759F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D7759F">
              <w:t>18.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916" w14:textId="77777777" w:rsidR="00D7759F" w:rsidRDefault="00D7759F" w:rsidP="00D7759F">
            <w:pPr>
              <w:jc w:val="center"/>
            </w:pPr>
            <w:proofErr w:type="spellStart"/>
            <w:r w:rsidRPr="00FF252D">
              <w:t>Republic</w:t>
            </w:r>
            <w:proofErr w:type="spellEnd"/>
            <w:r>
              <w:t xml:space="preserve"> </w:t>
            </w:r>
            <w:proofErr w:type="spellStart"/>
            <w:r w:rsidRPr="00FF252D">
              <w:t>of</w:t>
            </w:r>
            <w:proofErr w:type="spellEnd"/>
            <w:r>
              <w:t xml:space="preserve"> </w:t>
            </w:r>
            <w:proofErr w:type="spellStart"/>
            <w:r w:rsidRPr="00FF252D">
              <w:t>Armenia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B00A" w14:textId="77777777" w:rsidR="00D7759F" w:rsidRPr="00FF252D" w:rsidRDefault="00D7759F" w:rsidP="00D775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Yerevan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2A73" w14:textId="22C624AF" w:rsidR="00D7759F" w:rsidRPr="00FF252D" w:rsidRDefault="00D7759F" w:rsidP="00D7759F">
            <w:pPr>
              <w:jc w:val="both"/>
              <w:rPr>
                <w:lang w:val="en-US"/>
              </w:rPr>
            </w:pPr>
            <w:r w:rsidRPr="00FF252D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FF252D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and Yerevan Komitas State Conservatory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6E2B" w14:textId="77777777" w:rsidR="00D7759F" w:rsidRDefault="00D7759F" w:rsidP="00D7759F">
            <w:pPr>
              <w:jc w:val="center"/>
            </w:pPr>
            <w:r>
              <w:t>25.09.2013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326" w14:textId="77777777" w:rsidR="00D7759F" w:rsidRDefault="00D7759F" w:rsidP="00D7759F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D7759F" w:rsidRPr="001C48F9" w14:paraId="2E5D04D9" w14:textId="77777777" w:rsidTr="00D7759F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E96" w14:textId="77777777" w:rsidR="00D7759F" w:rsidRDefault="00D7759F" w:rsidP="00D7759F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0CA6" w14:textId="77777777" w:rsidR="00D7759F" w:rsidRDefault="00D7759F" w:rsidP="00D7759F">
            <w:pPr>
              <w:jc w:val="center"/>
            </w:pPr>
            <w:proofErr w:type="spellStart"/>
            <w:r w:rsidRPr="00FF252D">
              <w:t>Republic</w:t>
            </w:r>
            <w:proofErr w:type="spellEnd"/>
            <w:r>
              <w:t xml:space="preserve"> </w:t>
            </w:r>
            <w:proofErr w:type="spellStart"/>
            <w:r w:rsidRPr="00FF252D">
              <w:t>of</w:t>
            </w:r>
            <w:proofErr w:type="spellEnd"/>
            <w:r>
              <w:t xml:space="preserve"> </w:t>
            </w:r>
            <w:proofErr w:type="spellStart"/>
            <w:r w:rsidRPr="00FF252D">
              <w:t>Armenia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1552" w14:textId="77777777" w:rsidR="00D7759F" w:rsidRPr="00FF252D" w:rsidRDefault="00D7759F" w:rsidP="00D775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Yerevan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C89" w14:textId="4E782097" w:rsidR="00D7759F" w:rsidRPr="00FF252D" w:rsidRDefault="003176A4" w:rsidP="00D7759F">
            <w:pPr>
              <w:jc w:val="both"/>
              <w:rPr>
                <w:lang w:val="en-US"/>
              </w:rPr>
            </w:pPr>
            <w:r w:rsidRPr="003176A4">
              <w:rPr>
                <w:lang w:val="en-US"/>
              </w:rPr>
              <w:t xml:space="preserve">Cooperation Agreement between the Educational Institution </w:t>
            </w:r>
            <w:r w:rsidR="001F2AA7">
              <w:rPr>
                <w:lang w:val="en-US"/>
              </w:rPr>
              <w:t>“</w:t>
            </w:r>
            <w:r w:rsidRPr="003176A4">
              <w:rPr>
                <w:lang w:val="en-US"/>
              </w:rPr>
              <w:t>Belarusian State Academy of Music</w:t>
            </w:r>
            <w:r w:rsidR="001F2AA7">
              <w:rPr>
                <w:lang w:val="en-US"/>
              </w:rPr>
              <w:t>”</w:t>
            </w:r>
            <w:r w:rsidRPr="003176A4">
              <w:rPr>
                <w:lang w:val="en-US"/>
              </w:rPr>
              <w:t xml:space="preserve"> and the State Non-Commercial Organization </w:t>
            </w:r>
            <w:r w:rsidR="001F2AA7">
              <w:rPr>
                <w:lang w:val="en-US"/>
              </w:rPr>
              <w:t>“</w:t>
            </w:r>
            <w:r w:rsidRPr="003176A4">
              <w:rPr>
                <w:lang w:val="en-US"/>
              </w:rPr>
              <w:t>Institute of Arts of the National Academy of Sciences of the Republic of Armenia</w:t>
            </w:r>
            <w:r w:rsidR="001F2AA7">
              <w:rPr>
                <w:lang w:val="en-US"/>
              </w:rPr>
              <w:t>”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421" w14:textId="29E92171" w:rsidR="00D7759F" w:rsidRPr="009005E1" w:rsidRDefault="00D7759F" w:rsidP="00D7759F">
            <w:pPr>
              <w:jc w:val="center"/>
            </w:pPr>
            <w:r>
              <w:rPr>
                <w:lang w:val="en-US"/>
              </w:rPr>
              <w:t>27.09.202</w:t>
            </w:r>
            <w:r w:rsidR="009005E1">
              <w:t>4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2018" w14:textId="77777777" w:rsidR="00D7759F" w:rsidRPr="00213319" w:rsidRDefault="00D7759F" w:rsidP="00D7759F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</w:p>
        </w:tc>
      </w:tr>
      <w:tr w:rsidR="008504E3" w:rsidRPr="001C48F9" w14:paraId="42F70029" w14:textId="77777777" w:rsidTr="00A5305C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FC14A" w14:textId="77777777" w:rsidR="008504E3" w:rsidRPr="00CA3CDD" w:rsidRDefault="008504E3" w:rsidP="00A5305C">
            <w:pPr>
              <w:jc w:val="center"/>
              <w:rPr>
                <w:rFonts w:eastAsia="Calibri"/>
                <w:b/>
                <w:lang w:val="en-US"/>
              </w:rPr>
            </w:pPr>
            <w:r w:rsidRPr="00CA3CDD">
              <w:rPr>
                <w:rFonts w:eastAsia="Calibri"/>
                <w:b/>
                <w:lang w:val="en-US"/>
              </w:rPr>
              <w:t>Hashemite Kingdom of Jordan</w:t>
            </w:r>
          </w:p>
        </w:tc>
      </w:tr>
      <w:tr w:rsidR="008504E3" w:rsidRPr="00A5305C" w14:paraId="00DE0160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B4A" w14:textId="77777777" w:rsidR="008504E3" w:rsidRPr="003176A4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09EB" w14:textId="77777777" w:rsidR="008504E3" w:rsidRPr="00CA3CDD" w:rsidRDefault="008504E3" w:rsidP="00097499">
            <w:pPr>
              <w:jc w:val="center"/>
              <w:rPr>
                <w:rFonts w:eastAsia="Calibri"/>
                <w:b/>
                <w:lang w:val="en-US"/>
              </w:rPr>
            </w:pPr>
            <w:proofErr w:type="spellStart"/>
            <w:r w:rsidRPr="00DB6669">
              <w:t>Hashemite</w:t>
            </w:r>
            <w:proofErr w:type="spellEnd"/>
            <w:r>
              <w:t xml:space="preserve"> </w:t>
            </w:r>
            <w:proofErr w:type="spellStart"/>
            <w:r w:rsidRPr="00DB6669">
              <w:t>Kingdom</w:t>
            </w:r>
            <w:proofErr w:type="spellEnd"/>
            <w:r>
              <w:t xml:space="preserve"> </w:t>
            </w:r>
            <w:proofErr w:type="spellStart"/>
            <w:r w:rsidRPr="00DB6669">
              <w:t>of</w:t>
            </w:r>
            <w:proofErr w:type="spellEnd"/>
            <w:r>
              <w:t xml:space="preserve"> </w:t>
            </w:r>
            <w:proofErr w:type="spellStart"/>
            <w:r w:rsidRPr="00DB6669">
              <w:t>Jordan</w:t>
            </w:r>
            <w:proofErr w:type="spellEnd"/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383" w14:textId="77777777" w:rsidR="008504E3" w:rsidRPr="00CA3CDD" w:rsidRDefault="008504E3" w:rsidP="00097499">
            <w:pPr>
              <w:jc w:val="center"/>
              <w:rPr>
                <w:rFonts w:eastAsia="Calibri"/>
                <w:b/>
                <w:lang w:val="en-US"/>
              </w:rPr>
            </w:pPr>
            <w:r>
              <w:rPr>
                <w:lang w:val="en-US"/>
              </w:rPr>
              <w:t>Amman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BF1" w14:textId="77777777" w:rsidR="008504E3" w:rsidRPr="00A5305C" w:rsidRDefault="008504E3" w:rsidP="00A5305C">
            <w:pPr>
              <w:jc w:val="both"/>
              <w:rPr>
                <w:rFonts w:eastAsia="Calibri"/>
                <w:lang w:val="en-US"/>
              </w:rPr>
            </w:pPr>
            <w:r w:rsidRPr="00A5305C">
              <w:rPr>
                <w:rFonts w:eastAsia="Calibri"/>
                <w:lang w:val="en-US"/>
              </w:rPr>
              <w:t>Agreement on bilateral cooperation between the Education Institution “Belarusian State Academy of Music” and the National Music Conservatory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3735" w14:textId="77777777" w:rsidR="008504E3" w:rsidRPr="004E25AA" w:rsidRDefault="008504E3" w:rsidP="00A5305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08.12.2022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36D" w14:textId="77777777" w:rsidR="008504E3" w:rsidRPr="004E25AA" w:rsidRDefault="008504E3" w:rsidP="00A5305C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8504E3" w:rsidRPr="00A5305C" w14:paraId="018618FE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6E41" w14:textId="77777777" w:rsidR="008504E3" w:rsidRPr="003176A4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E29" w14:textId="77777777" w:rsidR="008504E3" w:rsidRPr="00CA3CDD" w:rsidRDefault="008504E3" w:rsidP="00A5305C">
            <w:pPr>
              <w:jc w:val="center"/>
              <w:rPr>
                <w:rFonts w:eastAsia="Calibri"/>
                <w:b/>
                <w:lang w:val="en-US"/>
              </w:rPr>
            </w:pPr>
            <w:proofErr w:type="spellStart"/>
            <w:r w:rsidRPr="00DB6669">
              <w:t>Hashemite</w:t>
            </w:r>
            <w:proofErr w:type="spellEnd"/>
            <w:r>
              <w:t xml:space="preserve"> </w:t>
            </w:r>
            <w:proofErr w:type="spellStart"/>
            <w:r w:rsidRPr="00DB6669">
              <w:t>Kingdom</w:t>
            </w:r>
            <w:proofErr w:type="spellEnd"/>
            <w:r>
              <w:t xml:space="preserve"> </w:t>
            </w:r>
            <w:proofErr w:type="spellStart"/>
            <w:r w:rsidRPr="00DB6669">
              <w:t>of</w:t>
            </w:r>
            <w:proofErr w:type="spellEnd"/>
            <w:r>
              <w:t xml:space="preserve"> </w:t>
            </w:r>
            <w:proofErr w:type="spellStart"/>
            <w:r w:rsidRPr="00DB6669">
              <w:t>Jordan</w:t>
            </w:r>
            <w:proofErr w:type="spellEnd"/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B71" w14:textId="77777777" w:rsidR="008504E3" w:rsidRDefault="008504E3" w:rsidP="000974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Irbid</w:t>
            </w:r>
          </w:p>
        </w:tc>
        <w:tc>
          <w:tcPr>
            <w:tcW w:w="6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4AC8" w14:textId="77777777" w:rsidR="008504E3" w:rsidRPr="00A5305C" w:rsidRDefault="008504E3" w:rsidP="00D7759F">
            <w:pPr>
              <w:jc w:val="both"/>
              <w:rPr>
                <w:rFonts w:eastAsia="Calibri"/>
                <w:lang w:val="en-US"/>
              </w:rPr>
            </w:pPr>
            <w:r w:rsidRPr="00A5305C">
              <w:rPr>
                <w:rFonts w:eastAsia="Calibri"/>
                <w:lang w:val="en-US"/>
              </w:rPr>
              <w:t xml:space="preserve">Agreement on bilateral cooperation between the Education Institution “Belarusian State Academy of Music” and </w:t>
            </w:r>
            <w:r w:rsidRPr="008504E3">
              <w:rPr>
                <w:rFonts w:eastAsia="Calibri"/>
                <w:lang w:val="en-US"/>
              </w:rPr>
              <w:t>Yarmouk University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55B" w14:textId="77777777" w:rsidR="008504E3" w:rsidRPr="008504E3" w:rsidRDefault="008504E3" w:rsidP="00A5305C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22.08.2024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0B6" w14:textId="77777777" w:rsidR="008504E3" w:rsidRPr="004E25AA" w:rsidRDefault="008504E3" w:rsidP="00D7759F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8504E3" w:rsidRPr="00106FF2" w14:paraId="1EF20D69" w14:textId="77777777" w:rsidTr="00A5305C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977B5" w14:textId="77777777" w:rsidR="008504E3" w:rsidRPr="00106FF2" w:rsidRDefault="008504E3" w:rsidP="00097499">
            <w:pPr>
              <w:jc w:val="center"/>
            </w:pPr>
            <w:r w:rsidRPr="001C48F9">
              <w:rPr>
                <w:rFonts w:eastAsia="Calibri"/>
                <w:b/>
                <w:lang w:val="en-US"/>
              </w:rPr>
              <w:lastRenderedPageBreak/>
              <w:t xml:space="preserve">Republic of Tajikistan </w:t>
            </w:r>
          </w:p>
        </w:tc>
      </w:tr>
      <w:tr w:rsidR="008504E3" w:rsidRPr="006D133E" w14:paraId="497FADFF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2C08" w14:textId="77777777" w:rsidR="008504E3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F78C" w14:textId="77777777" w:rsidR="008504E3" w:rsidRPr="00106FF2" w:rsidRDefault="008504E3" w:rsidP="006D133E">
            <w:pPr>
              <w:jc w:val="center"/>
              <w:rPr>
                <w:bCs/>
              </w:rPr>
            </w:pPr>
            <w:r>
              <w:rPr>
                <w:rFonts w:eastAsia="Calibri"/>
                <w:lang w:val="en-US"/>
              </w:rPr>
              <w:t>Republic of Tajikistan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A6B5" w14:textId="77777777" w:rsidR="008504E3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Dushanbe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1000" w14:textId="3878D1D6" w:rsidR="008504E3" w:rsidRPr="006D133E" w:rsidRDefault="008504E3" w:rsidP="006D133E">
            <w:pPr>
              <w:rPr>
                <w:lang w:val="en-US"/>
              </w:rPr>
            </w:pPr>
            <w:r w:rsidRPr="00106FF2">
              <w:rPr>
                <w:lang w:val="en-US"/>
              </w:rPr>
              <w:t xml:space="preserve">Agreement on bilateral cooperation between the Education Institution “Belarusian State Academy of Music” and </w:t>
            </w:r>
            <w:r w:rsidRPr="006D133E">
              <w:rPr>
                <w:lang w:val="en-US"/>
              </w:rPr>
              <w:fldChar w:fldCharType="begin"/>
            </w:r>
            <w:r w:rsidRPr="006D133E">
              <w:rPr>
                <w:lang w:val="en-US"/>
              </w:rPr>
              <w:instrText xml:space="preserve"> HYPERLINK "https://eng.spdm.ru/tajik-national-conservatory-named-after-t-sattorov" </w:instrText>
            </w:r>
            <w:r w:rsidRPr="006D133E">
              <w:rPr>
                <w:lang w:val="en-US"/>
              </w:rPr>
              <w:fldChar w:fldCharType="separate"/>
            </w:r>
            <w:r w:rsidRPr="006D133E">
              <w:rPr>
                <w:lang w:val="en-US"/>
              </w:rPr>
              <w:t>Tajik National Cons</w:t>
            </w:r>
            <w:r>
              <w:rPr>
                <w:lang w:val="en-US"/>
              </w:rPr>
              <w:t xml:space="preserve">ervatory named after T. </w:t>
            </w:r>
            <w:proofErr w:type="spellStart"/>
            <w:r>
              <w:rPr>
                <w:lang w:val="en-US"/>
              </w:rPr>
              <w:t>Sattorov</w:t>
            </w:r>
            <w:proofErr w:type="spellEnd"/>
          </w:p>
          <w:p w14:paraId="12E983DA" w14:textId="77777777" w:rsidR="008504E3" w:rsidRPr="00106FF2" w:rsidRDefault="008504E3" w:rsidP="006D133E">
            <w:pPr>
              <w:rPr>
                <w:lang w:val="en-US"/>
              </w:rPr>
            </w:pPr>
            <w:r w:rsidRPr="006D133E">
              <w:rPr>
                <w:lang w:val="en-US"/>
              </w:rPr>
              <w:fldChar w:fldCharType="end"/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059" w14:textId="77777777" w:rsidR="008504E3" w:rsidRPr="00C234DC" w:rsidRDefault="008504E3" w:rsidP="006D133E">
            <w:pPr>
              <w:jc w:val="center"/>
            </w:pPr>
            <w:r w:rsidRPr="00C234DC">
              <w:rPr>
                <w:rFonts w:eastAsia="Calibri"/>
              </w:rPr>
              <w:t>20.09.2021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B1E" w14:textId="77777777" w:rsidR="008504E3" w:rsidRPr="006D133E" w:rsidRDefault="008504E3" w:rsidP="006D133E">
            <w:pPr>
              <w:jc w:val="center"/>
              <w:rPr>
                <w:lang w:val="en-US"/>
              </w:rPr>
            </w:pPr>
            <w:r w:rsidRPr="00106FF2">
              <w:t xml:space="preserve">5 </w:t>
            </w:r>
            <w:proofErr w:type="spellStart"/>
            <w:r w:rsidRPr="00106FF2">
              <w:t>years</w:t>
            </w:r>
            <w:proofErr w:type="spellEnd"/>
            <w:r w:rsidRPr="00106FF2">
              <w:t xml:space="preserve"> (</w:t>
            </w:r>
            <w:proofErr w:type="spellStart"/>
            <w:r w:rsidRPr="00106FF2">
              <w:t>automatic</w:t>
            </w:r>
            <w:proofErr w:type="spellEnd"/>
            <w:r w:rsidRPr="00106FF2">
              <w:t xml:space="preserve"> </w:t>
            </w:r>
            <w:proofErr w:type="spellStart"/>
            <w:r w:rsidRPr="00106FF2">
              <w:t>renewal</w:t>
            </w:r>
            <w:proofErr w:type="spellEnd"/>
            <w:r w:rsidRPr="00106FF2">
              <w:t>)</w:t>
            </w:r>
          </w:p>
        </w:tc>
      </w:tr>
      <w:tr w:rsidR="008504E3" w:rsidRPr="006D133E" w14:paraId="50A7C2E8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F025" w14:textId="77777777" w:rsidR="008504E3" w:rsidRPr="003176A4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937C" w14:textId="77777777" w:rsidR="008504E3" w:rsidRPr="00106FF2" w:rsidRDefault="008504E3" w:rsidP="006D133E">
            <w:pPr>
              <w:jc w:val="center"/>
              <w:rPr>
                <w:bCs/>
              </w:rPr>
            </w:pPr>
            <w:r>
              <w:rPr>
                <w:rFonts w:eastAsia="Calibri"/>
                <w:lang w:val="en-US"/>
              </w:rPr>
              <w:t>Republic of Tajikistan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FEF" w14:textId="77777777" w:rsidR="008504E3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Dushanbe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FD08" w14:textId="0E16C960" w:rsidR="008504E3" w:rsidRPr="006D133E" w:rsidRDefault="008504E3" w:rsidP="006D133E">
            <w:pPr>
              <w:rPr>
                <w:lang w:val="en-US"/>
              </w:rPr>
            </w:pPr>
            <w:r w:rsidRPr="00106FF2">
              <w:rPr>
                <w:lang w:val="en-US"/>
              </w:rPr>
              <w:t xml:space="preserve">Agreement on bilateral cooperation between the Education Institution “Belarusian State Academy of Music” and </w:t>
            </w:r>
            <w:hyperlink r:id="rId6" w:history="1">
              <w:r w:rsidRPr="006D133E">
                <w:rPr>
                  <w:lang w:val="en-US"/>
                </w:rPr>
                <w:t>Tajik State Institute of A</w:t>
              </w:r>
              <w:r>
                <w:rPr>
                  <w:lang w:val="en-US"/>
                </w:rPr>
                <w:t xml:space="preserve">rts named after </w:t>
              </w:r>
              <w:proofErr w:type="spellStart"/>
              <w:r>
                <w:rPr>
                  <w:lang w:val="en-US"/>
                </w:rPr>
                <w:t>Mirzo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Tursunzad</w:t>
              </w:r>
            </w:hyperlink>
            <w:r>
              <w:rPr>
                <w:lang w:val="en-US"/>
              </w:rPr>
              <w:t>e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124" w14:textId="77777777" w:rsidR="008504E3" w:rsidRPr="003D70B1" w:rsidRDefault="008504E3" w:rsidP="006D133E">
            <w:pPr>
              <w:jc w:val="center"/>
              <w:rPr>
                <w:lang w:val="en-US"/>
              </w:rPr>
            </w:pPr>
            <w:r w:rsidRPr="00C234DC">
              <w:rPr>
                <w:rFonts w:eastAsia="Calibri"/>
              </w:rPr>
              <w:t>20.</w:t>
            </w:r>
            <w:r>
              <w:rPr>
                <w:rFonts w:eastAsia="Calibri"/>
                <w:lang w:val="en-US"/>
              </w:rPr>
              <w:t>10</w:t>
            </w:r>
            <w:r w:rsidRPr="00C234DC">
              <w:rPr>
                <w:rFonts w:eastAsia="Calibri"/>
              </w:rPr>
              <w:t>.202</w:t>
            </w:r>
            <w:r>
              <w:rPr>
                <w:rFonts w:eastAsia="Calibri"/>
                <w:lang w:val="en-US"/>
              </w:rPr>
              <w:t>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5A0" w14:textId="77777777" w:rsidR="008504E3" w:rsidRPr="006D133E" w:rsidRDefault="008504E3" w:rsidP="006D133E">
            <w:pPr>
              <w:jc w:val="center"/>
              <w:rPr>
                <w:lang w:val="en-US"/>
              </w:rPr>
            </w:pPr>
            <w:r w:rsidRPr="00106FF2">
              <w:t xml:space="preserve">5 </w:t>
            </w:r>
            <w:proofErr w:type="spellStart"/>
            <w:r w:rsidRPr="00106FF2">
              <w:t>years</w:t>
            </w:r>
            <w:proofErr w:type="spellEnd"/>
            <w:r w:rsidRPr="00106FF2">
              <w:t xml:space="preserve"> (</w:t>
            </w:r>
            <w:proofErr w:type="spellStart"/>
            <w:r w:rsidRPr="00106FF2">
              <w:t>automatic</w:t>
            </w:r>
            <w:proofErr w:type="spellEnd"/>
            <w:r w:rsidRPr="00106FF2">
              <w:t xml:space="preserve"> </w:t>
            </w:r>
            <w:proofErr w:type="spellStart"/>
            <w:r w:rsidRPr="00106FF2">
              <w:t>renewal</w:t>
            </w:r>
            <w:proofErr w:type="spellEnd"/>
            <w:r w:rsidRPr="00106FF2">
              <w:t>)</w:t>
            </w:r>
          </w:p>
        </w:tc>
      </w:tr>
      <w:tr w:rsidR="008504E3" w14:paraId="0892DB90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892" w14:textId="77777777" w:rsidR="008504E3" w:rsidRPr="001B4BC4" w:rsidRDefault="008504E3" w:rsidP="006D133E">
            <w:pPr>
              <w:jc w:val="center"/>
              <w:rPr>
                <w:b/>
                <w:lang w:val="en-US"/>
              </w:rPr>
            </w:pPr>
          </w:p>
          <w:p w14:paraId="78D46E28" w14:textId="77777777" w:rsidR="008504E3" w:rsidRDefault="008504E3" w:rsidP="006D133E">
            <w:pPr>
              <w:jc w:val="center"/>
              <w:rPr>
                <w:b/>
              </w:rPr>
            </w:pPr>
            <w:proofErr w:type="spellStart"/>
            <w:r w:rsidRPr="00D75E9D">
              <w:rPr>
                <w:b/>
              </w:rPr>
              <w:t>Federal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75E9D">
              <w:rPr>
                <w:b/>
              </w:rPr>
              <w:t>Republic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75E9D"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75E9D">
              <w:rPr>
                <w:b/>
              </w:rPr>
              <w:t>Germany</w:t>
            </w:r>
            <w:proofErr w:type="spellEnd"/>
          </w:p>
        </w:tc>
      </w:tr>
      <w:tr w:rsidR="008504E3" w14:paraId="58060ED1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CD80" w14:textId="77777777" w:rsidR="008504E3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15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6518" w14:textId="77777777" w:rsidR="008504E3" w:rsidRDefault="008504E3" w:rsidP="006D133E">
            <w:pPr>
              <w:jc w:val="center"/>
            </w:pPr>
            <w:proofErr w:type="spellStart"/>
            <w:r w:rsidRPr="00BC7067">
              <w:t>Federal</w:t>
            </w:r>
            <w:proofErr w:type="spellEnd"/>
            <w:r>
              <w:t xml:space="preserve"> </w:t>
            </w:r>
            <w:proofErr w:type="spellStart"/>
            <w:r w:rsidRPr="00BC7067">
              <w:t>Republic</w:t>
            </w:r>
            <w:proofErr w:type="spellEnd"/>
            <w:r>
              <w:t xml:space="preserve"> </w:t>
            </w:r>
            <w:proofErr w:type="spellStart"/>
            <w:r w:rsidRPr="00BC7067">
              <w:t>of</w:t>
            </w:r>
            <w:proofErr w:type="spellEnd"/>
            <w:r>
              <w:t xml:space="preserve"> </w:t>
            </w:r>
            <w:proofErr w:type="spellStart"/>
            <w:r w:rsidRPr="00BC7067">
              <w:t>Germany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0908" w14:textId="77777777" w:rsidR="008504E3" w:rsidRPr="002A399D" w:rsidRDefault="008504E3" w:rsidP="006D133E">
            <w:pPr>
              <w:jc w:val="center"/>
              <w:rPr>
                <w:lang w:val="en-US"/>
              </w:rPr>
            </w:pPr>
            <w:proofErr w:type="spellStart"/>
            <w:r w:rsidRPr="002A399D">
              <w:rPr>
                <w:bCs/>
              </w:rPr>
              <w:t>Münster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6468" w14:textId="1B38180E" w:rsidR="008504E3" w:rsidRPr="002A399D" w:rsidRDefault="008504E3" w:rsidP="006D133E">
            <w:pPr>
              <w:jc w:val="both"/>
              <w:rPr>
                <w:lang w:val="en-US"/>
              </w:rPr>
            </w:pPr>
            <w:r w:rsidRPr="002A399D">
              <w:rPr>
                <w:lang w:val="en-US"/>
              </w:rPr>
              <w:t xml:space="preserve">Agreement on cooperation between the Belarusian State Academy of Music and </w:t>
            </w:r>
            <w:r w:rsidRPr="002A399D">
              <w:rPr>
                <w:bCs/>
                <w:lang w:val="en-US"/>
              </w:rPr>
              <w:t>Münster</w:t>
            </w:r>
            <w:r w:rsidRPr="002A399D">
              <w:rPr>
                <w:lang w:val="en-US"/>
              </w:rPr>
              <w:t xml:space="preserve"> School of Music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9DDB" w14:textId="77777777" w:rsidR="008504E3" w:rsidRDefault="008504E3" w:rsidP="006D133E">
            <w:pPr>
              <w:jc w:val="center"/>
            </w:pPr>
            <w:r>
              <w:t>05.04.2007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BD9E" w14:textId="77777777" w:rsidR="008504E3" w:rsidRPr="00D75E9D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Perpetual</w:t>
            </w:r>
          </w:p>
        </w:tc>
      </w:tr>
      <w:tr w:rsidR="008504E3" w14:paraId="20268914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5F82" w14:textId="77777777" w:rsidR="008504E3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16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FA89" w14:textId="77777777" w:rsidR="008504E3" w:rsidRDefault="008504E3" w:rsidP="006D133E">
            <w:pPr>
              <w:jc w:val="center"/>
            </w:pPr>
            <w:proofErr w:type="spellStart"/>
            <w:r w:rsidRPr="00BC7067">
              <w:t>Federal</w:t>
            </w:r>
            <w:proofErr w:type="spellEnd"/>
            <w:r>
              <w:t xml:space="preserve"> </w:t>
            </w:r>
            <w:proofErr w:type="spellStart"/>
            <w:r w:rsidRPr="00BC7067">
              <w:t>Republic</w:t>
            </w:r>
            <w:proofErr w:type="spellEnd"/>
            <w:r>
              <w:t xml:space="preserve"> </w:t>
            </w:r>
            <w:proofErr w:type="spellStart"/>
            <w:r w:rsidRPr="00BC7067">
              <w:t>of</w:t>
            </w:r>
            <w:proofErr w:type="spellEnd"/>
            <w:r>
              <w:t xml:space="preserve"> </w:t>
            </w:r>
            <w:proofErr w:type="spellStart"/>
            <w:r w:rsidRPr="00BC7067">
              <w:t>Germany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1A6F" w14:textId="77777777" w:rsidR="008504E3" w:rsidRPr="008C1676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Weimar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E4CC" w14:textId="77777777" w:rsidR="008504E3" w:rsidRPr="002A399D" w:rsidRDefault="008504E3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 on bilateral cooperation between the Education Institution “Belarusian State Academy of Music” and t</w:t>
            </w:r>
            <w:r w:rsidRPr="002A399D">
              <w:rPr>
                <w:lang w:val="en-US"/>
              </w:rPr>
              <w:t>he Univers</w:t>
            </w:r>
            <w:r>
              <w:rPr>
                <w:lang w:val="en-US"/>
              </w:rPr>
              <w:t>ity of Music Franz Liszt Weimar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4318" w14:textId="77777777" w:rsidR="008504E3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04.2016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D985" w14:textId="77777777" w:rsidR="008504E3" w:rsidRDefault="008504E3" w:rsidP="006D133E">
            <w:pPr>
              <w:jc w:val="center"/>
            </w:pPr>
            <w:r w:rsidRPr="00D75E9D">
              <w:t xml:space="preserve">5 </w:t>
            </w:r>
            <w:proofErr w:type="spellStart"/>
            <w:r w:rsidRPr="00D75E9D">
              <w:t>years</w:t>
            </w:r>
            <w:proofErr w:type="spellEnd"/>
            <w:r w:rsidRPr="00D75E9D">
              <w:t xml:space="preserve"> (</w:t>
            </w:r>
            <w:proofErr w:type="spellStart"/>
            <w:r w:rsidRPr="00D75E9D">
              <w:t>automatic</w:t>
            </w:r>
            <w:proofErr w:type="spellEnd"/>
            <w:r>
              <w:t xml:space="preserve"> </w:t>
            </w:r>
            <w:proofErr w:type="spellStart"/>
            <w:r w:rsidRPr="00D75E9D">
              <w:t>renewal</w:t>
            </w:r>
            <w:proofErr w:type="spellEnd"/>
            <w:r w:rsidRPr="00D75E9D">
              <w:t>)</w:t>
            </w:r>
          </w:p>
        </w:tc>
      </w:tr>
      <w:tr w:rsidR="008504E3" w14:paraId="15C9970B" w14:textId="77777777" w:rsidTr="001B4BC4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7BDE" w14:textId="77777777" w:rsidR="008504E3" w:rsidRDefault="008504E3" w:rsidP="006D133E">
            <w:pPr>
              <w:jc w:val="center"/>
              <w:rPr>
                <w:b/>
              </w:rPr>
            </w:pPr>
          </w:p>
          <w:p w14:paraId="2D4D9E95" w14:textId="77777777" w:rsidR="008504E3" w:rsidRPr="001B4BC4" w:rsidRDefault="008504E3" w:rsidP="006D133E">
            <w:pPr>
              <w:jc w:val="center"/>
              <w:rPr>
                <w:b/>
              </w:rPr>
            </w:pPr>
            <w:proofErr w:type="spellStart"/>
            <w:r w:rsidRPr="001B4BC4">
              <w:rPr>
                <w:b/>
              </w:rPr>
              <w:t>Republic</w:t>
            </w:r>
            <w:proofErr w:type="spellEnd"/>
            <w:r w:rsidRPr="001B4BC4">
              <w:rPr>
                <w:b/>
              </w:rPr>
              <w:t xml:space="preserve"> </w:t>
            </w:r>
            <w:proofErr w:type="spellStart"/>
            <w:r w:rsidRPr="001B4BC4">
              <w:rPr>
                <w:b/>
              </w:rPr>
              <w:t>of</w:t>
            </w:r>
            <w:proofErr w:type="spellEnd"/>
            <w:r w:rsidRPr="001B4BC4">
              <w:rPr>
                <w:b/>
              </w:rPr>
              <w:t xml:space="preserve"> </w:t>
            </w:r>
            <w:proofErr w:type="spellStart"/>
            <w:r w:rsidRPr="001B4BC4">
              <w:rPr>
                <w:b/>
              </w:rPr>
              <w:t>Uzbekistan</w:t>
            </w:r>
            <w:proofErr w:type="spellEnd"/>
          </w:p>
        </w:tc>
      </w:tr>
      <w:tr w:rsidR="008504E3" w14:paraId="3E7401C6" w14:textId="77777777" w:rsidTr="00A5305C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48F6" w14:textId="77777777" w:rsidR="008504E3" w:rsidRPr="00FC69DF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443" w14:textId="77777777" w:rsidR="008504E3" w:rsidRDefault="008504E3" w:rsidP="006D133E">
            <w:pPr>
              <w:jc w:val="center"/>
            </w:pPr>
            <w:proofErr w:type="spellStart"/>
            <w:r w:rsidRPr="002763DF">
              <w:t>Republic</w:t>
            </w:r>
            <w:proofErr w:type="spellEnd"/>
            <w:r>
              <w:t xml:space="preserve"> </w:t>
            </w:r>
            <w:proofErr w:type="spellStart"/>
            <w:r w:rsidRPr="002763DF">
              <w:t>of</w:t>
            </w:r>
            <w:proofErr w:type="spellEnd"/>
            <w:r>
              <w:t xml:space="preserve"> </w:t>
            </w:r>
            <w:proofErr w:type="spellStart"/>
            <w:r w:rsidRPr="002763DF">
              <w:t>Uzbekistan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602" w14:textId="77777777" w:rsidR="008504E3" w:rsidRPr="002763DF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Tashkent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95C" w14:textId="77777777" w:rsidR="008504E3" w:rsidRPr="002763DF" w:rsidRDefault="008504E3" w:rsidP="006D133E">
            <w:pPr>
              <w:jc w:val="both"/>
              <w:rPr>
                <w:lang w:val="en-US"/>
              </w:rPr>
            </w:pPr>
            <w:r w:rsidRPr="002763DF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763DF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the State Conservatory of Uzbekistan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20FF" w14:textId="77777777" w:rsidR="008504E3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08.12.2022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C7C7" w14:textId="77777777" w:rsidR="008504E3" w:rsidRDefault="008504E3" w:rsidP="006D133E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8504E3" w14:paraId="637D9C6E" w14:textId="77777777" w:rsidTr="00A5305C"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D2BD" w14:textId="77777777" w:rsidR="008504E3" w:rsidRPr="00FC69DF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4CEA" w14:textId="77777777" w:rsidR="008504E3" w:rsidRDefault="008504E3" w:rsidP="006D133E">
            <w:pPr>
              <w:jc w:val="center"/>
            </w:pPr>
            <w:proofErr w:type="spellStart"/>
            <w:r w:rsidRPr="002763DF">
              <w:t>Republic</w:t>
            </w:r>
            <w:proofErr w:type="spellEnd"/>
            <w:r>
              <w:t xml:space="preserve"> </w:t>
            </w:r>
            <w:proofErr w:type="spellStart"/>
            <w:r w:rsidRPr="002763DF">
              <w:t>of</w:t>
            </w:r>
            <w:proofErr w:type="spellEnd"/>
            <w:r>
              <w:t xml:space="preserve"> </w:t>
            </w:r>
            <w:proofErr w:type="spellStart"/>
            <w:r w:rsidRPr="002763DF">
              <w:t>Uzbekistan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85F3" w14:textId="77777777" w:rsidR="008504E3" w:rsidRPr="002763DF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Tashkent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860F" w14:textId="77777777" w:rsidR="008504E3" w:rsidRPr="002763DF" w:rsidRDefault="008504E3" w:rsidP="006D133E">
            <w:pPr>
              <w:jc w:val="both"/>
              <w:rPr>
                <w:lang w:val="en-US"/>
              </w:rPr>
            </w:pPr>
            <w:r w:rsidRPr="002763DF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763DF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and t</w:t>
            </w:r>
            <w:r w:rsidRPr="00947440">
              <w:rPr>
                <w:lang w:val="en-US"/>
              </w:rPr>
              <w:t xml:space="preserve">he Institute of National Variety Art named after </w:t>
            </w:r>
            <w:proofErr w:type="spellStart"/>
            <w:r w:rsidRPr="00947440">
              <w:rPr>
                <w:lang w:val="en-US"/>
              </w:rPr>
              <w:t>Batyr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947440">
              <w:rPr>
                <w:lang w:val="en-US"/>
              </w:rPr>
              <w:t>Zakirov</w:t>
            </w:r>
            <w:proofErr w:type="spellEnd"/>
            <w:r>
              <w:rPr>
                <w:lang w:val="en-US"/>
              </w:rPr>
              <w:t xml:space="preserve"> under the State Conservatory of Uzbekistan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AB91" w14:textId="77777777" w:rsidR="008504E3" w:rsidRPr="00845493" w:rsidRDefault="008504E3" w:rsidP="006D133E">
            <w:pPr>
              <w:jc w:val="center"/>
            </w:pPr>
            <w:r>
              <w:t>08.12.2022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369" w14:textId="77777777" w:rsidR="008504E3" w:rsidRPr="004E25AA" w:rsidRDefault="008504E3" w:rsidP="006D133E">
            <w:pPr>
              <w:jc w:val="center"/>
            </w:pPr>
            <w:r w:rsidRPr="00213319">
              <w:t xml:space="preserve">5 </w:t>
            </w:r>
            <w:proofErr w:type="spellStart"/>
            <w:r w:rsidRPr="00213319">
              <w:t>years</w:t>
            </w:r>
            <w:proofErr w:type="spellEnd"/>
            <w:r w:rsidRPr="00213319">
              <w:t xml:space="preserve"> (</w:t>
            </w:r>
            <w:proofErr w:type="spellStart"/>
            <w:r w:rsidRPr="00213319">
              <w:t>automatic</w:t>
            </w:r>
            <w:proofErr w:type="spellEnd"/>
            <w:r>
              <w:t xml:space="preserve"> </w:t>
            </w:r>
            <w:proofErr w:type="spellStart"/>
            <w:r w:rsidRPr="00213319">
              <w:t>renewal</w:t>
            </w:r>
            <w:proofErr w:type="spellEnd"/>
            <w:r w:rsidRPr="00213319">
              <w:t>)</w:t>
            </w:r>
          </w:p>
        </w:tc>
      </w:tr>
      <w:tr w:rsidR="008504E3" w14:paraId="0DB88196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0505" w14:textId="77777777" w:rsidR="008504E3" w:rsidRDefault="008504E3" w:rsidP="006D133E">
            <w:pPr>
              <w:spacing w:before="240"/>
              <w:jc w:val="center"/>
              <w:rPr>
                <w:b/>
              </w:rPr>
            </w:pPr>
            <w:proofErr w:type="spellStart"/>
            <w:r w:rsidRPr="00C02DD8">
              <w:rPr>
                <w:b/>
              </w:rPr>
              <w:t>Republic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02DD8"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C02DD8">
              <w:rPr>
                <w:b/>
              </w:rPr>
              <w:t>Kazakhstan</w:t>
            </w:r>
            <w:proofErr w:type="spellEnd"/>
          </w:p>
        </w:tc>
      </w:tr>
      <w:tr w:rsidR="008504E3" w14:paraId="61A49F3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1920" w14:textId="77777777" w:rsidR="008504E3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552" w14:textId="77777777" w:rsidR="008504E3" w:rsidRDefault="008504E3" w:rsidP="006D133E">
            <w:pPr>
              <w:jc w:val="center"/>
            </w:pPr>
            <w:proofErr w:type="spellStart"/>
            <w:r w:rsidRPr="00A5532E">
              <w:t>Republic</w:t>
            </w:r>
            <w:proofErr w:type="spellEnd"/>
            <w:r>
              <w:t xml:space="preserve"> </w:t>
            </w:r>
            <w:proofErr w:type="spellStart"/>
            <w:r w:rsidRPr="00A5532E">
              <w:t>of</w:t>
            </w:r>
            <w:proofErr w:type="spellEnd"/>
            <w:r>
              <w:t xml:space="preserve"> </w:t>
            </w:r>
            <w:proofErr w:type="spellStart"/>
            <w:r w:rsidRPr="00A5532E">
              <w:t>Kazakhstan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6F00" w14:textId="77777777" w:rsidR="008504E3" w:rsidRPr="00C02DD8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Astana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48B6" w14:textId="30B7CD3D" w:rsidR="008504E3" w:rsidRPr="00C02DD8" w:rsidRDefault="008504E3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Memorandum on cooperation between Belarusian State Academy of Music and Kazakh National University of Arts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55AC" w14:textId="77777777" w:rsidR="008504E3" w:rsidRDefault="008504E3" w:rsidP="006D133E">
            <w:pPr>
              <w:jc w:val="center"/>
            </w:pPr>
            <w:r>
              <w:t>21.01.2011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5C03" w14:textId="77777777" w:rsidR="008504E3" w:rsidRPr="00C02DD8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Perpetual</w:t>
            </w:r>
          </w:p>
        </w:tc>
      </w:tr>
      <w:tr w:rsidR="008504E3" w14:paraId="37D06A8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607F" w14:textId="77777777" w:rsidR="008504E3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953D" w14:textId="77777777" w:rsidR="008504E3" w:rsidRDefault="008504E3" w:rsidP="006D133E">
            <w:pPr>
              <w:jc w:val="center"/>
            </w:pPr>
            <w:proofErr w:type="spellStart"/>
            <w:r w:rsidRPr="00A5532E">
              <w:t>Republic</w:t>
            </w:r>
            <w:proofErr w:type="spellEnd"/>
            <w:r>
              <w:t xml:space="preserve"> </w:t>
            </w:r>
            <w:proofErr w:type="spellStart"/>
            <w:r w:rsidRPr="00A5532E">
              <w:t>of</w:t>
            </w:r>
            <w:proofErr w:type="spellEnd"/>
            <w:r>
              <w:t xml:space="preserve"> </w:t>
            </w:r>
            <w:proofErr w:type="spellStart"/>
            <w:r w:rsidRPr="00A5532E">
              <w:t>Kazakhstan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52B4" w14:textId="77777777" w:rsidR="008504E3" w:rsidRPr="00C02DD8" w:rsidRDefault="008504E3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Almaty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67B84" w14:textId="77777777" w:rsidR="008504E3" w:rsidRPr="00385035" w:rsidRDefault="008504E3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385035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cooperation </w:t>
            </w:r>
            <w:r w:rsidRPr="00385035">
              <w:rPr>
                <w:lang w:val="en-US"/>
              </w:rPr>
              <w:t>between the Republican State Institution “</w:t>
            </w:r>
            <w:proofErr w:type="spellStart"/>
            <w:r w:rsidRPr="00385035">
              <w:rPr>
                <w:lang w:val="en-US"/>
              </w:rPr>
              <w:t>Kurmangazy</w:t>
            </w:r>
            <w:proofErr w:type="spellEnd"/>
            <w:r w:rsidRPr="00385035">
              <w:rPr>
                <w:lang w:val="en-US"/>
              </w:rPr>
              <w:t xml:space="preserve"> Kazakh National Conservatory” of the Ministry of Culture and Sports of the</w:t>
            </w:r>
            <w:r>
              <w:rPr>
                <w:lang w:val="en-US"/>
              </w:rPr>
              <w:t xml:space="preserve"> Republic of Kazakhstan and the Education Institution “Belarusian State Academy of Music</w:t>
            </w:r>
            <w:r w:rsidRPr="00385035">
              <w:rPr>
                <w:lang w:val="en-US"/>
              </w:rPr>
              <w:t>”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2C4D" w14:textId="77777777" w:rsidR="008504E3" w:rsidRDefault="008504E3" w:rsidP="006D133E">
            <w:pPr>
              <w:jc w:val="center"/>
            </w:pPr>
            <w:r>
              <w:t>15.06.2021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6C66" w14:textId="77777777" w:rsidR="008504E3" w:rsidRDefault="008504E3" w:rsidP="006D133E">
            <w:pPr>
              <w:jc w:val="center"/>
            </w:pPr>
            <w:r w:rsidRPr="008109C3">
              <w:t xml:space="preserve">5 </w:t>
            </w:r>
            <w:proofErr w:type="spellStart"/>
            <w:r w:rsidRPr="008109C3">
              <w:t>years</w:t>
            </w:r>
            <w:proofErr w:type="spellEnd"/>
            <w:r w:rsidRPr="008109C3">
              <w:t xml:space="preserve"> (</w:t>
            </w:r>
            <w:proofErr w:type="spellStart"/>
            <w:r w:rsidRPr="008109C3">
              <w:t>automatic</w:t>
            </w:r>
            <w:proofErr w:type="spellEnd"/>
            <w:r>
              <w:t xml:space="preserve"> </w:t>
            </w:r>
            <w:proofErr w:type="spellStart"/>
            <w:r w:rsidRPr="008109C3">
              <w:t>renewal</w:t>
            </w:r>
            <w:proofErr w:type="spellEnd"/>
            <w:r w:rsidRPr="008109C3">
              <w:t>)</w:t>
            </w:r>
          </w:p>
        </w:tc>
      </w:tr>
      <w:tr w:rsidR="008504E3" w14:paraId="4D4E5446" w14:textId="77777777" w:rsidTr="00A5305C">
        <w:trPr>
          <w:trHeight w:val="69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D4D1" w14:textId="77777777" w:rsidR="008504E3" w:rsidRDefault="008504E3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CBB" w14:textId="77777777" w:rsidR="008504E3" w:rsidRDefault="008504E3" w:rsidP="006D133E">
            <w:pPr>
              <w:jc w:val="center"/>
            </w:pPr>
            <w:proofErr w:type="spellStart"/>
            <w:r w:rsidRPr="00A5532E">
              <w:t>Republic</w:t>
            </w:r>
            <w:proofErr w:type="spellEnd"/>
            <w:r>
              <w:t xml:space="preserve"> </w:t>
            </w:r>
            <w:proofErr w:type="spellStart"/>
            <w:r w:rsidRPr="00A5532E">
              <w:t>of</w:t>
            </w:r>
            <w:proofErr w:type="spellEnd"/>
            <w:r>
              <w:t xml:space="preserve"> </w:t>
            </w:r>
            <w:proofErr w:type="spellStart"/>
            <w:r w:rsidRPr="00A5532E">
              <w:t>Kazakhstan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D81" w14:textId="77777777" w:rsidR="008504E3" w:rsidRPr="00C02DD8" w:rsidRDefault="008504E3" w:rsidP="006D133E">
            <w:pPr>
              <w:jc w:val="center"/>
              <w:rPr>
                <w:highlight w:val="yellow"/>
                <w:lang w:val="en-US"/>
              </w:rPr>
            </w:pPr>
            <w:r w:rsidRPr="00385035">
              <w:rPr>
                <w:lang w:val="en-US"/>
              </w:rPr>
              <w:t>Astana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50D9" w14:textId="1649792D" w:rsidR="008504E3" w:rsidRPr="00C02DD8" w:rsidRDefault="008504E3" w:rsidP="006D133E">
            <w:pPr>
              <w:jc w:val="both"/>
              <w:rPr>
                <w:lang w:val="en-US"/>
              </w:rPr>
            </w:pPr>
            <w:r w:rsidRPr="00385035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Music” and</w:t>
            </w:r>
            <w:r w:rsidRPr="00385035">
              <w:rPr>
                <w:lang w:val="en-US"/>
              </w:rPr>
              <w:t xml:space="preserve"> Kazakh National Academy of Choreography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7D83" w14:textId="77777777" w:rsidR="008504E3" w:rsidRDefault="008504E3" w:rsidP="006D133E">
            <w:pPr>
              <w:jc w:val="center"/>
            </w:pPr>
            <w:r>
              <w:t>30.12.2021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B48D" w14:textId="77777777" w:rsidR="008504E3" w:rsidRDefault="008504E3" w:rsidP="006D133E">
            <w:pPr>
              <w:jc w:val="center"/>
            </w:pPr>
            <w:r w:rsidRPr="008109C3">
              <w:t xml:space="preserve">5 </w:t>
            </w:r>
            <w:proofErr w:type="spellStart"/>
            <w:r w:rsidRPr="008109C3">
              <w:t>years</w:t>
            </w:r>
            <w:proofErr w:type="spellEnd"/>
            <w:r w:rsidRPr="008109C3">
              <w:t xml:space="preserve"> (</w:t>
            </w:r>
            <w:proofErr w:type="spellStart"/>
            <w:r w:rsidRPr="008109C3">
              <w:t>automatic</w:t>
            </w:r>
            <w:proofErr w:type="spellEnd"/>
            <w:r>
              <w:t xml:space="preserve"> </w:t>
            </w:r>
            <w:proofErr w:type="spellStart"/>
            <w:r w:rsidRPr="008109C3">
              <w:t>renewal</w:t>
            </w:r>
            <w:proofErr w:type="spellEnd"/>
            <w:r w:rsidRPr="008109C3">
              <w:t>)</w:t>
            </w:r>
          </w:p>
        </w:tc>
      </w:tr>
      <w:tr w:rsidR="0007082E" w14:paraId="51687E40" w14:textId="77777777" w:rsidTr="00A5305C">
        <w:trPr>
          <w:trHeight w:val="69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CD1B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702F" w14:textId="77777777" w:rsidR="0007082E" w:rsidRDefault="0007082E" w:rsidP="00D7759F">
            <w:pPr>
              <w:jc w:val="center"/>
            </w:pPr>
            <w:proofErr w:type="spellStart"/>
            <w:r w:rsidRPr="00A5532E">
              <w:t>Republic</w:t>
            </w:r>
            <w:proofErr w:type="spellEnd"/>
            <w:r>
              <w:t xml:space="preserve"> </w:t>
            </w:r>
            <w:proofErr w:type="spellStart"/>
            <w:r w:rsidRPr="00A5532E">
              <w:t>of</w:t>
            </w:r>
            <w:proofErr w:type="spellEnd"/>
            <w:r>
              <w:t xml:space="preserve"> </w:t>
            </w:r>
            <w:proofErr w:type="spellStart"/>
            <w:r w:rsidRPr="00A5532E">
              <w:t>Kazakhstan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79B7" w14:textId="77777777" w:rsidR="0007082E" w:rsidRPr="00C02DD8" w:rsidRDefault="0007082E" w:rsidP="00D7759F">
            <w:pPr>
              <w:jc w:val="center"/>
              <w:rPr>
                <w:highlight w:val="yellow"/>
                <w:lang w:val="en-US"/>
              </w:rPr>
            </w:pPr>
            <w:r w:rsidRPr="00385035">
              <w:rPr>
                <w:lang w:val="en-US"/>
              </w:rPr>
              <w:t>Astana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59F" w14:textId="5957FAB4" w:rsidR="0007082E" w:rsidRPr="0084187F" w:rsidRDefault="0007082E" w:rsidP="0007082E">
            <w:pPr>
              <w:jc w:val="both"/>
              <w:rPr>
                <w:lang w:val="en-US"/>
              </w:rPr>
            </w:pPr>
            <w:r w:rsidRPr="0084187F">
              <w:rPr>
                <w:lang w:val="en-US"/>
              </w:rPr>
              <w:t xml:space="preserve">Agreement on </w:t>
            </w:r>
            <w:r>
              <w:rPr>
                <w:lang w:val="en-US"/>
              </w:rPr>
              <w:t xml:space="preserve">scientific </w:t>
            </w:r>
            <w:r w:rsidRPr="0084187F">
              <w:rPr>
                <w:lang w:val="en-US"/>
              </w:rPr>
              <w:t xml:space="preserve">cooperation between </w:t>
            </w:r>
            <w:r>
              <w:rPr>
                <w:lang w:val="en-US"/>
              </w:rPr>
              <w:t>Belarusian State Academy of Music</w:t>
            </w:r>
            <w:r w:rsidRPr="0084187F">
              <w:rPr>
                <w:lang w:val="en-US"/>
              </w:rPr>
              <w:t xml:space="preserve"> and </w:t>
            </w:r>
            <w:r w:rsidRPr="00385035">
              <w:rPr>
                <w:lang w:val="en-US"/>
              </w:rPr>
              <w:t>Kazakh National Academy of Choreography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449" w14:textId="77777777" w:rsidR="0007082E" w:rsidRDefault="0007082E" w:rsidP="0007082E">
            <w:pPr>
              <w:jc w:val="center"/>
            </w:pPr>
            <w:r>
              <w:t>23.08.2024</w:t>
            </w:r>
          </w:p>
          <w:p w14:paraId="4D5B3AB7" w14:textId="77777777" w:rsidR="0007082E" w:rsidRDefault="0007082E" w:rsidP="006D133E">
            <w:pPr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649C" w14:textId="77777777" w:rsidR="0007082E" w:rsidRPr="0084187F" w:rsidRDefault="0007082E" w:rsidP="00D775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Perpetual</w:t>
            </w:r>
          </w:p>
        </w:tc>
      </w:tr>
      <w:tr w:rsidR="0007082E" w14:paraId="449CD6A0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F7A" w14:textId="77777777" w:rsidR="0007082E" w:rsidRDefault="0007082E" w:rsidP="006D133E">
            <w:pPr>
              <w:jc w:val="center"/>
              <w:rPr>
                <w:b/>
              </w:rPr>
            </w:pPr>
          </w:p>
          <w:p w14:paraId="7C7F8EF9" w14:textId="77777777" w:rsidR="0007082E" w:rsidRPr="00C93F2D" w:rsidRDefault="0007082E" w:rsidP="006D13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Republic of Latvia</w:t>
            </w:r>
          </w:p>
        </w:tc>
      </w:tr>
      <w:tr w:rsidR="0007082E" w14:paraId="640446A9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8ED1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17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C7D6" w14:textId="77777777" w:rsidR="0007082E" w:rsidRPr="00EC60A8" w:rsidRDefault="0007082E" w:rsidP="006D133E">
            <w:pPr>
              <w:jc w:val="center"/>
            </w:pPr>
            <w:proofErr w:type="spellStart"/>
            <w:r>
              <w:t>Republic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of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t>Latvia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2366" w14:textId="77777777" w:rsidR="0007082E" w:rsidRPr="00C93F2D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Riga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E4E9" w14:textId="1F39A47C" w:rsidR="0007082E" w:rsidRPr="00C93F2D" w:rsidRDefault="0007082E" w:rsidP="006D133E">
            <w:pPr>
              <w:jc w:val="both"/>
              <w:rPr>
                <w:lang w:val="en-US"/>
              </w:rPr>
            </w:pPr>
            <w:r w:rsidRPr="00C93F2D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Music”</w:t>
            </w:r>
            <w:r w:rsidRPr="00C93F2D">
              <w:rPr>
                <w:lang w:val="en-US"/>
              </w:rPr>
              <w:t xml:space="preserve"> and </w:t>
            </w:r>
            <w:proofErr w:type="spellStart"/>
            <w:r>
              <w:rPr>
                <w:lang w:val="en-US"/>
              </w:rPr>
              <w:t>Jazeps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Vitols</w:t>
            </w:r>
            <w:proofErr w:type="spellEnd"/>
            <w:r>
              <w:rPr>
                <w:lang w:val="en-US"/>
              </w:rPr>
              <w:t xml:space="preserve"> Latvian Academy of Music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8500" w14:textId="77777777" w:rsidR="0007082E" w:rsidRDefault="0007082E" w:rsidP="006D133E">
            <w:pPr>
              <w:jc w:val="center"/>
            </w:pPr>
            <w:r>
              <w:t>11.12.2013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4058" w14:textId="77777777" w:rsidR="0007082E" w:rsidRDefault="0007082E" w:rsidP="006D133E">
            <w:pPr>
              <w:jc w:val="center"/>
            </w:pPr>
            <w:r w:rsidRPr="00DA5580">
              <w:t xml:space="preserve">5 </w:t>
            </w:r>
            <w:proofErr w:type="spellStart"/>
            <w:r w:rsidRPr="00DA5580">
              <w:t>years</w:t>
            </w:r>
            <w:proofErr w:type="spellEnd"/>
            <w:r w:rsidRPr="00DA5580">
              <w:t xml:space="preserve"> (</w:t>
            </w:r>
            <w:proofErr w:type="spellStart"/>
            <w:r w:rsidRPr="00DA5580">
              <w:t>automaticrenewal</w:t>
            </w:r>
            <w:proofErr w:type="spellEnd"/>
            <w:r w:rsidRPr="00DA5580">
              <w:t>)</w:t>
            </w:r>
          </w:p>
        </w:tc>
      </w:tr>
      <w:tr w:rsidR="0007082E" w14:paraId="1EFEBDB1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A14E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F3FF" w14:textId="77777777" w:rsidR="0007082E" w:rsidRDefault="0007082E" w:rsidP="006D133E">
            <w:pPr>
              <w:jc w:val="center"/>
            </w:pPr>
            <w:proofErr w:type="spellStart"/>
            <w:r w:rsidRPr="00EC60A8">
              <w:t>Republic</w:t>
            </w:r>
            <w:proofErr w:type="spellEnd"/>
            <w:r>
              <w:t xml:space="preserve"> </w:t>
            </w:r>
            <w:proofErr w:type="spellStart"/>
            <w:r w:rsidRPr="00EC60A8">
              <w:t>of</w:t>
            </w:r>
            <w:proofErr w:type="spellEnd"/>
            <w:r>
              <w:t xml:space="preserve"> </w:t>
            </w:r>
            <w:proofErr w:type="spellStart"/>
            <w:r w:rsidRPr="00EC60A8">
              <w:t>Latvia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3C21" w14:textId="77777777" w:rsidR="0007082E" w:rsidRPr="00C93F2D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Daugavpils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8431" w14:textId="0167DB67" w:rsidR="0007082E" w:rsidRPr="00C93F2D" w:rsidRDefault="0007082E" w:rsidP="006D133E">
            <w:pPr>
              <w:jc w:val="both"/>
              <w:rPr>
                <w:lang w:val="en-US"/>
              </w:rPr>
            </w:pPr>
            <w:r w:rsidRPr="00C93F2D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Music”</w:t>
            </w:r>
            <w:r w:rsidRPr="00C93F2D">
              <w:rPr>
                <w:lang w:val="en-US"/>
              </w:rPr>
              <w:t xml:space="preserve"> and </w:t>
            </w:r>
            <w:r>
              <w:rPr>
                <w:lang w:val="en-US"/>
              </w:rPr>
              <w:t>Daugavpils University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5391" w14:textId="77777777" w:rsidR="0007082E" w:rsidRDefault="0007082E" w:rsidP="006D133E">
            <w:pPr>
              <w:jc w:val="center"/>
            </w:pPr>
            <w:r>
              <w:t>04.05.2019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E6FA" w14:textId="77777777" w:rsidR="0007082E" w:rsidRDefault="0007082E" w:rsidP="006D133E">
            <w:pPr>
              <w:jc w:val="center"/>
            </w:pPr>
            <w:r w:rsidRPr="00DA5580">
              <w:t xml:space="preserve">5 </w:t>
            </w:r>
            <w:proofErr w:type="spellStart"/>
            <w:r w:rsidRPr="00DA5580">
              <w:t>years</w:t>
            </w:r>
            <w:proofErr w:type="spellEnd"/>
            <w:r w:rsidRPr="00DA5580">
              <w:t xml:space="preserve"> (</w:t>
            </w:r>
            <w:proofErr w:type="spellStart"/>
            <w:r w:rsidRPr="00DA5580">
              <w:t>automatic</w:t>
            </w:r>
            <w:proofErr w:type="spellEnd"/>
            <w:r>
              <w:t xml:space="preserve"> </w:t>
            </w:r>
            <w:proofErr w:type="spellStart"/>
            <w:r w:rsidRPr="00DA5580">
              <w:t>renewal</w:t>
            </w:r>
            <w:proofErr w:type="spellEnd"/>
            <w:r w:rsidRPr="00DA5580">
              <w:t>)</w:t>
            </w:r>
          </w:p>
        </w:tc>
      </w:tr>
      <w:tr w:rsidR="0007082E" w14:paraId="3A6524AD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03F9" w14:textId="77777777" w:rsidR="0007082E" w:rsidRDefault="0007082E" w:rsidP="006D133E">
            <w:pPr>
              <w:spacing w:before="240"/>
              <w:ind w:left="-108"/>
              <w:jc w:val="center"/>
              <w:rPr>
                <w:b/>
              </w:rPr>
            </w:pPr>
            <w:proofErr w:type="spellStart"/>
            <w:r w:rsidRPr="00EF1C4B">
              <w:rPr>
                <w:b/>
              </w:rPr>
              <w:t>Republic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EF1C4B">
              <w:rPr>
                <w:b/>
              </w:rPr>
              <w:t>of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EF1C4B">
              <w:rPr>
                <w:b/>
              </w:rPr>
              <w:t>Turkey</w:t>
            </w:r>
            <w:proofErr w:type="spellEnd"/>
          </w:p>
        </w:tc>
      </w:tr>
      <w:tr w:rsidR="0007082E" w14:paraId="3400F41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C3AF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19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EB51" w14:textId="77777777" w:rsidR="0007082E" w:rsidRDefault="0007082E" w:rsidP="006D133E">
            <w:pPr>
              <w:jc w:val="center"/>
            </w:pPr>
            <w:proofErr w:type="spellStart"/>
            <w:r w:rsidRPr="007D08AE">
              <w:t>Republic</w:t>
            </w:r>
            <w:proofErr w:type="spellEnd"/>
            <w:r>
              <w:t xml:space="preserve"> </w:t>
            </w:r>
            <w:proofErr w:type="spellStart"/>
            <w:r w:rsidRPr="007D08AE">
              <w:t>of</w:t>
            </w:r>
            <w:proofErr w:type="spellEnd"/>
            <w:r>
              <w:t xml:space="preserve"> </w:t>
            </w:r>
            <w:proofErr w:type="spellStart"/>
            <w:r w:rsidRPr="007D08AE">
              <w:t>Turkey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34A2" w14:textId="77777777" w:rsidR="0007082E" w:rsidRPr="00EF1C4B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Ankara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D2CB" w14:textId="3AC5879E" w:rsidR="0007082E" w:rsidRPr="00EF1C4B" w:rsidRDefault="0007082E" w:rsidP="006D133E">
            <w:pPr>
              <w:jc w:val="both"/>
              <w:rPr>
                <w:lang w:val="en-US"/>
              </w:rPr>
            </w:pPr>
            <w:r w:rsidRPr="00EF1C4B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Music” and Ankara Music and Fine Arts University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621A" w14:textId="77777777" w:rsidR="0007082E" w:rsidRDefault="0007082E" w:rsidP="006D133E">
            <w:pPr>
              <w:jc w:val="center"/>
            </w:pPr>
            <w:r>
              <w:t>05.11.2019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6DA9" w14:textId="77777777" w:rsidR="0007082E" w:rsidRDefault="0007082E" w:rsidP="006D133E">
            <w:pPr>
              <w:jc w:val="center"/>
            </w:pPr>
            <w:r w:rsidRPr="006C05FC">
              <w:t xml:space="preserve">5 </w:t>
            </w:r>
            <w:proofErr w:type="spellStart"/>
            <w:r w:rsidRPr="006C05FC">
              <w:t>years</w:t>
            </w:r>
            <w:proofErr w:type="spellEnd"/>
            <w:r w:rsidRPr="006C05FC">
              <w:t xml:space="preserve"> (</w:t>
            </w:r>
            <w:proofErr w:type="spellStart"/>
            <w:r w:rsidRPr="006C05FC">
              <w:t>automatic</w:t>
            </w:r>
            <w:proofErr w:type="spellEnd"/>
            <w:r>
              <w:t xml:space="preserve"> </w:t>
            </w:r>
            <w:proofErr w:type="spellStart"/>
            <w:r w:rsidRPr="006C05FC">
              <w:t>renewal</w:t>
            </w:r>
            <w:proofErr w:type="spellEnd"/>
            <w:r w:rsidRPr="006C05FC">
              <w:t>)</w:t>
            </w:r>
          </w:p>
        </w:tc>
      </w:tr>
      <w:tr w:rsidR="0007082E" w14:paraId="734DD383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EE66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20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82F0" w14:textId="77777777" w:rsidR="0007082E" w:rsidRDefault="0007082E" w:rsidP="006D133E">
            <w:pPr>
              <w:jc w:val="center"/>
            </w:pPr>
            <w:proofErr w:type="spellStart"/>
            <w:r w:rsidRPr="007D08AE">
              <w:t>Republic</w:t>
            </w:r>
            <w:proofErr w:type="spellEnd"/>
            <w:r>
              <w:t xml:space="preserve"> </w:t>
            </w:r>
            <w:proofErr w:type="spellStart"/>
            <w:r w:rsidRPr="007D08AE">
              <w:t>of</w:t>
            </w:r>
            <w:proofErr w:type="spellEnd"/>
            <w:r>
              <w:t xml:space="preserve"> </w:t>
            </w:r>
            <w:proofErr w:type="spellStart"/>
            <w:r w:rsidRPr="007D08AE">
              <w:t>Turkey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20C1" w14:textId="77777777" w:rsidR="0007082E" w:rsidRPr="00EF1C4B" w:rsidRDefault="0007082E" w:rsidP="006D133E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Istanbul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77C9" w14:textId="46F07B16" w:rsidR="0007082E" w:rsidRPr="00EF1C4B" w:rsidRDefault="0007082E" w:rsidP="006D133E">
            <w:pPr>
              <w:jc w:val="both"/>
              <w:rPr>
                <w:lang w:val="en-US"/>
              </w:rPr>
            </w:pPr>
            <w:r w:rsidRPr="00EF1C4B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Music”</w:t>
            </w:r>
            <w:r w:rsidRPr="00EF1C4B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Turkish Music State Conservatory under the Istanbul Technical University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349C" w14:textId="77777777" w:rsidR="0007082E" w:rsidRDefault="0007082E" w:rsidP="006D133E">
            <w:pPr>
              <w:jc w:val="center"/>
            </w:pPr>
            <w:r>
              <w:t>20.02.2020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0F4D" w14:textId="77777777" w:rsidR="0007082E" w:rsidRDefault="0007082E" w:rsidP="006D133E">
            <w:pPr>
              <w:jc w:val="center"/>
            </w:pPr>
            <w:r>
              <w:rPr>
                <w:lang w:val="en-US"/>
              </w:rPr>
              <w:t>2</w:t>
            </w:r>
            <w:r w:rsidRPr="006C05FC">
              <w:t xml:space="preserve"> </w:t>
            </w:r>
            <w:proofErr w:type="spellStart"/>
            <w:r w:rsidRPr="006C05FC">
              <w:t>years</w:t>
            </w:r>
            <w:proofErr w:type="spellEnd"/>
            <w:r w:rsidRPr="006C05FC">
              <w:t xml:space="preserve"> (</w:t>
            </w:r>
            <w:proofErr w:type="spellStart"/>
            <w:r w:rsidRPr="006C05FC">
              <w:t>automatic</w:t>
            </w:r>
            <w:proofErr w:type="spellEnd"/>
            <w:r>
              <w:t xml:space="preserve"> </w:t>
            </w:r>
            <w:proofErr w:type="spellStart"/>
            <w:r w:rsidRPr="006C05FC">
              <w:t>renewal</w:t>
            </w:r>
            <w:proofErr w:type="spellEnd"/>
            <w:r w:rsidRPr="006C05FC">
              <w:t>)</w:t>
            </w:r>
          </w:p>
        </w:tc>
      </w:tr>
      <w:tr w:rsidR="0007082E" w14:paraId="22DCE47C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0EE" w14:textId="77777777" w:rsidR="0007082E" w:rsidRDefault="0007082E" w:rsidP="006D133E">
            <w:pPr>
              <w:ind w:left="720"/>
              <w:jc w:val="center"/>
            </w:pPr>
          </w:p>
          <w:p w14:paraId="369F9326" w14:textId="77777777" w:rsidR="0007082E" w:rsidRPr="000221BA" w:rsidRDefault="0007082E" w:rsidP="006D133E">
            <w:pPr>
              <w:ind w:lef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French Republic</w:t>
            </w:r>
          </w:p>
        </w:tc>
      </w:tr>
      <w:tr w:rsidR="0007082E" w14:paraId="281A8ED0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2E0F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21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1B417" w14:textId="77777777" w:rsidR="0007082E" w:rsidRDefault="0007082E" w:rsidP="006D133E">
            <w:pPr>
              <w:jc w:val="center"/>
            </w:pPr>
            <w:proofErr w:type="spellStart"/>
            <w:r w:rsidRPr="006F6613">
              <w:t>French</w:t>
            </w:r>
            <w:proofErr w:type="spellEnd"/>
            <w:r>
              <w:t xml:space="preserve"> </w:t>
            </w:r>
            <w:proofErr w:type="spellStart"/>
            <w:r w:rsidRPr="006F6613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AA7F" w14:textId="77777777" w:rsidR="0007082E" w:rsidRPr="000221BA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Nancy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C9AA" w14:textId="12AEC7CC" w:rsidR="0007082E" w:rsidRPr="000221BA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Partnership agreement </w:t>
            </w:r>
            <w:r w:rsidRPr="00BD3D9D">
              <w:rPr>
                <w:lang w:val="en-US"/>
              </w:rPr>
              <w:t xml:space="preserve">between Belarusian State Academy of Music and </w:t>
            </w:r>
            <w:r>
              <w:rPr>
                <w:lang w:val="en-US"/>
              </w:rPr>
              <w:t>the National C</w:t>
            </w:r>
            <w:r w:rsidRPr="00BD3D9D">
              <w:rPr>
                <w:lang w:val="en-US"/>
              </w:rPr>
              <w:t xml:space="preserve">onservatory of </w:t>
            </w:r>
            <w:r>
              <w:rPr>
                <w:lang w:val="en-US"/>
              </w:rPr>
              <w:t>Music, Dance and Drama in Nancy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E97" w14:textId="77777777" w:rsidR="0007082E" w:rsidRDefault="0007082E" w:rsidP="006D133E">
            <w:pPr>
              <w:jc w:val="center"/>
            </w:pPr>
            <w:r>
              <w:t>22.02.2007</w:t>
            </w:r>
          </w:p>
          <w:p w14:paraId="45F9ACE8" w14:textId="77777777" w:rsidR="0007082E" w:rsidRDefault="0007082E" w:rsidP="006D133E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2942" w14:textId="77777777" w:rsidR="0007082E" w:rsidRDefault="0007082E" w:rsidP="006D133E">
            <w:pPr>
              <w:jc w:val="center"/>
            </w:pPr>
            <w:proofErr w:type="spellStart"/>
            <w:r w:rsidRPr="00626ED4">
              <w:t>Perpetual</w:t>
            </w:r>
            <w:proofErr w:type="spellEnd"/>
          </w:p>
        </w:tc>
      </w:tr>
      <w:tr w:rsidR="0007082E" w14:paraId="7484AD14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8021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22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3F2B" w14:textId="77777777" w:rsidR="0007082E" w:rsidRDefault="0007082E" w:rsidP="006D133E">
            <w:pPr>
              <w:jc w:val="center"/>
            </w:pPr>
            <w:proofErr w:type="spellStart"/>
            <w:r w:rsidRPr="006F6613">
              <w:t>French</w:t>
            </w:r>
            <w:proofErr w:type="spellEnd"/>
            <w:r>
              <w:t xml:space="preserve"> </w:t>
            </w:r>
            <w:proofErr w:type="spellStart"/>
            <w:r w:rsidRPr="006F6613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0B8A" w14:textId="77777777" w:rsidR="0007082E" w:rsidRPr="000221BA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Angers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B2CF" w14:textId="3264260B" w:rsidR="0007082E" w:rsidRPr="008A6EFF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Agreement on </w:t>
            </w:r>
            <w:r w:rsidRPr="008A6EFF">
              <w:rPr>
                <w:lang w:val="en-US"/>
              </w:rPr>
              <w:t>cooperation between Belarusian State Academy of Music and Catholic University of the West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6479" w14:textId="77777777" w:rsidR="0007082E" w:rsidRDefault="0007082E" w:rsidP="006D133E">
            <w:pPr>
              <w:jc w:val="center"/>
            </w:pPr>
            <w:r>
              <w:rPr>
                <w:lang w:val="en-US"/>
              </w:rPr>
              <w:t>March</w:t>
            </w:r>
            <w:r>
              <w:t xml:space="preserve"> 2009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556A" w14:textId="77777777" w:rsidR="0007082E" w:rsidRDefault="0007082E" w:rsidP="006D133E">
            <w:pPr>
              <w:jc w:val="center"/>
            </w:pPr>
            <w:proofErr w:type="spellStart"/>
            <w:r w:rsidRPr="00626ED4">
              <w:t>Perpetual</w:t>
            </w:r>
            <w:proofErr w:type="spellEnd"/>
          </w:p>
        </w:tc>
      </w:tr>
      <w:tr w:rsidR="0007082E" w14:paraId="36EFEAAE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D5EC" w14:textId="77777777" w:rsidR="0007082E" w:rsidRDefault="0007082E" w:rsidP="006D133E">
            <w:pPr>
              <w:ind w:left="720"/>
              <w:jc w:val="center"/>
            </w:pPr>
          </w:p>
          <w:p w14:paraId="524B89BD" w14:textId="77777777" w:rsidR="0007082E" w:rsidRPr="008A6EFF" w:rsidRDefault="0007082E" w:rsidP="006D133E">
            <w:pPr>
              <w:ind w:left="-108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Ukraine</w:t>
            </w:r>
          </w:p>
        </w:tc>
      </w:tr>
      <w:tr w:rsidR="0007082E" w14:paraId="789304E6" w14:textId="77777777" w:rsidTr="00A5305C">
        <w:trPr>
          <w:trHeight w:val="7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AF8F1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25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D0654" w14:textId="77777777" w:rsidR="0007082E" w:rsidRDefault="0007082E" w:rsidP="006D133E">
            <w:pPr>
              <w:jc w:val="center"/>
            </w:pPr>
            <w:proofErr w:type="spellStart"/>
            <w:r w:rsidRPr="00931FE1">
              <w:t>Ukraine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70A6" w14:textId="77777777" w:rsidR="0007082E" w:rsidRPr="008A6EFF" w:rsidRDefault="0007082E" w:rsidP="006D133E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Kharkiv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699F" w14:textId="77777777" w:rsidR="0007082E" w:rsidRPr="008A6EFF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cooperation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between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 National Technical University “</w:t>
            </w:r>
            <w:proofErr w:type="spellStart"/>
            <w:r>
              <w:rPr>
                <w:lang w:val="en-US"/>
              </w:rPr>
              <w:t>Kharkiv</w:t>
            </w:r>
            <w:proofErr w:type="spellEnd"/>
            <w:r>
              <w:rPr>
                <w:lang w:val="en-US"/>
              </w:rPr>
              <w:t xml:space="preserve"> Polytechnic Institute” and the Education Institution “Belarusian State Academy of Music”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C004" w14:textId="77777777" w:rsidR="0007082E" w:rsidRDefault="0007082E" w:rsidP="006D133E">
            <w:pPr>
              <w:jc w:val="center"/>
            </w:pPr>
            <w:r>
              <w:t>15.05.2012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4FB1" w14:textId="77777777" w:rsidR="0007082E" w:rsidRPr="004E56C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Perpetual</w:t>
            </w:r>
          </w:p>
        </w:tc>
      </w:tr>
      <w:tr w:rsidR="0007082E" w14:paraId="414683F8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F653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26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90EA" w14:textId="77777777" w:rsidR="0007082E" w:rsidRDefault="0007082E" w:rsidP="006D133E">
            <w:pPr>
              <w:jc w:val="center"/>
            </w:pPr>
            <w:proofErr w:type="spellStart"/>
            <w:r w:rsidRPr="00931FE1">
              <w:t>Ukraine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934C8" w14:textId="77777777" w:rsidR="0007082E" w:rsidRPr="008A6EFF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Odesa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92FB" w14:textId="77777777" w:rsidR="0007082E" w:rsidRPr="004E56C2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bilateral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cooperation</w:t>
            </w:r>
            <w:r w:rsidRPr="004E56C2">
              <w:rPr>
                <w:lang w:val="en-US"/>
              </w:rPr>
              <w:t xml:space="preserve"> between </w:t>
            </w:r>
            <w:r>
              <w:rPr>
                <w:lang w:val="en-US"/>
              </w:rPr>
              <w:t>the Education Institution “Belarusian State Academy of Music</w:t>
            </w:r>
            <w:r w:rsidRPr="004E56C2">
              <w:rPr>
                <w:lang w:val="en-US"/>
              </w:rPr>
              <w:t xml:space="preserve">” and </w:t>
            </w:r>
            <w:r>
              <w:rPr>
                <w:lang w:val="en-US"/>
              </w:rPr>
              <w:t xml:space="preserve">the </w:t>
            </w:r>
            <w:proofErr w:type="spellStart"/>
            <w:r>
              <w:rPr>
                <w:lang w:val="en-US"/>
              </w:rPr>
              <w:t>A.V.Nezhdanova</w:t>
            </w:r>
            <w:proofErr w:type="spellEnd"/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Odesa National Academy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751B" w14:textId="77777777" w:rsidR="0007082E" w:rsidRDefault="0007082E" w:rsidP="006D133E">
            <w:pPr>
              <w:jc w:val="center"/>
            </w:pPr>
            <w:r>
              <w:t>21.09.2016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896A" w14:textId="77777777" w:rsidR="0007082E" w:rsidRDefault="0007082E" w:rsidP="006D133E">
            <w:pPr>
              <w:jc w:val="center"/>
            </w:pPr>
            <w:r w:rsidRPr="004E56C2">
              <w:t xml:space="preserve">5 </w:t>
            </w:r>
            <w:proofErr w:type="spellStart"/>
            <w:r w:rsidRPr="004E56C2">
              <w:t>years</w:t>
            </w:r>
            <w:proofErr w:type="spellEnd"/>
            <w:r w:rsidRPr="004E56C2">
              <w:t xml:space="preserve"> (</w:t>
            </w:r>
            <w:proofErr w:type="spellStart"/>
            <w:r w:rsidRPr="004E56C2">
              <w:t>automatic</w:t>
            </w:r>
            <w:proofErr w:type="spellEnd"/>
            <w:r>
              <w:t xml:space="preserve"> </w:t>
            </w:r>
            <w:proofErr w:type="spellStart"/>
            <w:r w:rsidRPr="004E56C2">
              <w:t>renewal</w:t>
            </w:r>
            <w:proofErr w:type="spellEnd"/>
            <w:r w:rsidRPr="004E56C2">
              <w:t>)</w:t>
            </w:r>
          </w:p>
        </w:tc>
      </w:tr>
      <w:tr w:rsidR="0007082E" w14:paraId="6D65416F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07A" w14:textId="77777777" w:rsidR="0007082E" w:rsidRDefault="0007082E" w:rsidP="006D133E">
            <w:pPr>
              <w:ind w:left="720"/>
              <w:jc w:val="center"/>
            </w:pPr>
          </w:p>
          <w:p w14:paraId="75B64AEC" w14:textId="77777777" w:rsidR="0007082E" w:rsidRDefault="0007082E" w:rsidP="006D133E">
            <w:pPr>
              <w:ind w:left="360"/>
              <w:jc w:val="center"/>
              <w:rPr>
                <w:b/>
              </w:rPr>
            </w:pPr>
            <w:proofErr w:type="spellStart"/>
            <w:r w:rsidRPr="00DE156E">
              <w:rPr>
                <w:b/>
              </w:rPr>
              <w:t>Republic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E156E"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DE156E">
              <w:rPr>
                <w:b/>
              </w:rPr>
              <w:t>Poland</w:t>
            </w:r>
            <w:proofErr w:type="spellEnd"/>
          </w:p>
        </w:tc>
      </w:tr>
      <w:tr w:rsidR="0007082E" w14:paraId="2146A20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2959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27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611" w14:textId="77777777" w:rsidR="0007082E" w:rsidRDefault="0007082E" w:rsidP="006D133E">
            <w:pPr>
              <w:jc w:val="center"/>
            </w:pPr>
            <w:proofErr w:type="spellStart"/>
            <w:r w:rsidRPr="00887399">
              <w:t>Republic</w:t>
            </w:r>
            <w:proofErr w:type="spellEnd"/>
            <w:r>
              <w:t xml:space="preserve"> </w:t>
            </w:r>
            <w:proofErr w:type="spellStart"/>
            <w:r w:rsidRPr="00887399">
              <w:t>of</w:t>
            </w:r>
            <w:proofErr w:type="spellEnd"/>
            <w:r>
              <w:t xml:space="preserve"> </w:t>
            </w:r>
            <w:proofErr w:type="spellStart"/>
            <w:r w:rsidRPr="00887399">
              <w:t>Poland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891B" w14:textId="77777777" w:rsidR="0007082E" w:rsidRDefault="0007082E" w:rsidP="006D133E">
            <w:pPr>
              <w:jc w:val="center"/>
              <w:rPr>
                <w:bCs/>
              </w:rPr>
            </w:pPr>
            <w:proofErr w:type="spellStart"/>
            <w:r w:rsidRPr="00DE156E">
              <w:rPr>
                <w:bCs/>
              </w:rPr>
              <w:t>Gdańsk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9F43" w14:textId="6EC775C2" w:rsidR="0007082E" w:rsidRPr="003040E1" w:rsidRDefault="0007082E" w:rsidP="006D133E">
            <w:pPr>
              <w:jc w:val="both"/>
              <w:rPr>
                <w:lang w:val="en-US"/>
              </w:rPr>
            </w:pPr>
            <w:r w:rsidRPr="00757F91">
              <w:rPr>
                <w:lang w:val="en-US"/>
              </w:rPr>
              <w:t>Memorandum on bilateral cooperatio</w:t>
            </w:r>
            <w:r>
              <w:rPr>
                <w:lang w:val="en-US"/>
              </w:rPr>
              <w:t xml:space="preserve">n between </w:t>
            </w:r>
            <w:r w:rsidRPr="00757F91">
              <w:rPr>
                <w:lang w:val="en-US"/>
              </w:rPr>
              <w:t>Belarusian State Academy of Music and</w:t>
            </w:r>
            <w:r>
              <w:rPr>
                <w:lang w:val="en-US"/>
              </w:rPr>
              <w:t xml:space="preserve"> </w:t>
            </w:r>
            <w:proofErr w:type="spellStart"/>
            <w:r w:rsidRPr="003040E1">
              <w:rPr>
                <w:bCs/>
                <w:lang w:val="en-US"/>
              </w:rPr>
              <w:t>Stanisław</w:t>
            </w:r>
            <w:proofErr w:type="spellEnd"/>
            <w:r w:rsidRPr="003040E1">
              <w:rPr>
                <w:bCs/>
                <w:lang w:val="en-US"/>
              </w:rPr>
              <w:t xml:space="preserve"> Moniuszko Academy of Music</w:t>
            </w:r>
            <w:r>
              <w:rPr>
                <w:lang w:val="en-US"/>
              </w:rPr>
              <w:t xml:space="preserve"> </w:t>
            </w:r>
            <w:r w:rsidRPr="003040E1">
              <w:rPr>
                <w:lang w:val="en-US"/>
              </w:rPr>
              <w:t xml:space="preserve">in </w:t>
            </w:r>
            <w:proofErr w:type="spellStart"/>
            <w:r w:rsidRPr="003040E1">
              <w:rPr>
                <w:lang w:val="en-US"/>
              </w:rPr>
              <w:t>Gdańsk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87A3" w14:textId="77777777" w:rsidR="0007082E" w:rsidRDefault="0007082E" w:rsidP="006D133E">
            <w:pPr>
              <w:jc w:val="center"/>
            </w:pPr>
            <w:r>
              <w:t>14.12.2010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37D4" w14:textId="77777777" w:rsidR="0007082E" w:rsidRDefault="0007082E" w:rsidP="006D133E">
            <w:pPr>
              <w:jc w:val="center"/>
            </w:pPr>
            <w:r w:rsidRPr="005E1CDF">
              <w:t xml:space="preserve">5 </w:t>
            </w:r>
            <w:proofErr w:type="spellStart"/>
            <w:r w:rsidRPr="005E1CDF">
              <w:t>years</w:t>
            </w:r>
            <w:proofErr w:type="spellEnd"/>
            <w:r w:rsidRPr="005E1CDF">
              <w:t xml:space="preserve"> (</w:t>
            </w:r>
            <w:proofErr w:type="spellStart"/>
            <w:r w:rsidRPr="005E1CDF">
              <w:t>automatic</w:t>
            </w:r>
            <w:proofErr w:type="spellEnd"/>
            <w:r>
              <w:t xml:space="preserve"> </w:t>
            </w:r>
            <w:proofErr w:type="spellStart"/>
            <w:r w:rsidRPr="005E1CDF">
              <w:t>renewal</w:t>
            </w:r>
            <w:proofErr w:type="spellEnd"/>
            <w:r w:rsidRPr="005E1CDF">
              <w:t>)</w:t>
            </w:r>
          </w:p>
        </w:tc>
      </w:tr>
      <w:tr w:rsidR="0007082E" w14:paraId="546201FD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8A23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lastRenderedPageBreak/>
              <w:t>28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EE8" w14:textId="77777777" w:rsidR="0007082E" w:rsidRDefault="0007082E" w:rsidP="006D133E">
            <w:pPr>
              <w:jc w:val="center"/>
            </w:pPr>
            <w:proofErr w:type="spellStart"/>
            <w:r w:rsidRPr="00887399">
              <w:t>Republic</w:t>
            </w:r>
            <w:proofErr w:type="spellEnd"/>
            <w:r>
              <w:t xml:space="preserve"> </w:t>
            </w:r>
            <w:proofErr w:type="spellStart"/>
            <w:r w:rsidRPr="00887399">
              <w:t>of</w:t>
            </w:r>
            <w:proofErr w:type="spellEnd"/>
            <w:r>
              <w:t xml:space="preserve"> </w:t>
            </w:r>
            <w:proofErr w:type="spellStart"/>
            <w:r w:rsidRPr="00887399">
              <w:t>Poland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7AFB" w14:textId="77777777" w:rsidR="0007082E" w:rsidRDefault="0007082E" w:rsidP="006D133E">
            <w:pPr>
              <w:jc w:val="center"/>
            </w:pPr>
            <w:proofErr w:type="spellStart"/>
            <w:r w:rsidRPr="00DE156E">
              <w:t>Wrocław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BAB6" w14:textId="74FD9553" w:rsidR="0007082E" w:rsidRPr="003040E1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Memorandum on bilateral cooperation between the Education Institution “Belarusian State Academy of Music” and </w:t>
            </w:r>
            <w:r w:rsidRPr="003040E1">
              <w:rPr>
                <w:bCs/>
                <w:lang w:val="en-US"/>
              </w:rPr>
              <w:t xml:space="preserve">Karol </w:t>
            </w:r>
            <w:proofErr w:type="spellStart"/>
            <w:r w:rsidRPr="003040E1">
              <w:rPr>
                <w:bCs/>
                <w:lang w:val="en-US"/>
              </w:rPr>
              <w:t>Lipiński</w:t>
            </w:r>
            <w:proofErr w:type="spellEnd"/>
            <w:r w:rsidRPr="003040E1">
              <w:rPr>
                <w:bCs/>
                <w:lang w:val="en-US"/>
              </w:rPr>
              <w:t xml:space="preserve"> Academy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B58E" w14:textId="77777777" w:rsidR="0007082E" w:rsidRDefault="0007082E" w:rsidP="006D133E">
            <w:pPr>
              <w:jc w:val="center"/>
            </w:pPr>
            <w:r>
              <w:t>18.04.2012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6CF78" w14:textId="77777777" w:rsidR="0007082E" w:rsidRDefault="0007082E" w:rsidP="006D133E">
            <w:pPr>
              <w:jc w:val="center"/>
            </w:pPr>
            <w:r w:rsidRPr="005E1CDF">
              <w:t xml:space="preserve">5 </w:t>
            </w:r>
            <w:proofErr w:type="spellStart"/>
            <w:r w:rsidRPr="005E1CDF">
              <w:t>years</w:t>
            </w:r>
            <w:proofErr w:type="spellEnd"/>
            <w:r w:rsidRPr="005E1CDF">
              <w:t xml:space="preserve"> (</w:t>
            </w:r>
            <w:proofErr w:type="spellStart"/>
            <w:r w:rsidRPr="005E1CDF">
              <w:t>automatic</w:t>
            </w:r>
            <w:proofErr w:type="spellEnd"/>
            <w:r>
              <w:t xml:space="preserve"> </w:t>
            </w:r>
            <w:proofErr w:type="spellStart"/>
            <w:r w:rsidRPr="005E1CDF">
              <w:t>renewal</w:t>
            </w:r>
            <w:proofErr w:type="spellEnd"/>
            <w:r w:rsidRPr="005E1CDF">
              <w:t>)</w:t>
            </w:r>
          </w:p>
        </w:tc>
      </w:tr>
      <w:tr w:rsidR="0007082E" w14:paraId="4DD10820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271E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8C6D" w14:textId="77777777" w:rsidR="0007082E" w:rsidRDefault="0007082E" w:rsidP="006D133E">
            <w:pPr>
              <w:jc w:val="center"/>
            </w:pPr>
            <w:proofErr w:type="spellStart"/>
            <w:r w:rsidRPr="00887399">
              <w:t>Republic</w:t>
            </w:r>
            <w:proofErr w:type="spellEnd"/>
            <w:r>
              <w:t xml:space="preserve"> </w:t>
            </w:r>
            <w:proofErr w:type="spellStart"/>
            <w:r w:rsidRPr="00887399">
              <w:t>of</w:t>
            </w:r>
            <w:proofErr w:type="spellEnd"/>
            <w:r>
              <w:t xml:space="preserve"> </w:t>
            </w:r>
            <w:proofErr w:type="spellStart"/>
            <w:r w:rsidRPr="00887399">
              <w:t>Poland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2C55" w14:textId="77777777" w:rsidR="0007082E" w:rsidRDefault="0007082E" w:rsidP="006D133E">
            <w:pPr>
              <w:jc w:val="center"/>
            </w:pPr>
            <w:proofErr w:type="spellStart"/>
            <w:r w:rsidRPr="00DE156E">
              <w:t>Kraków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8095" w14:textId="77777777" w:rsidR="0007082E" w:rsidRPr="003C2C11" w:rsidRDefault="0007082E" w:rsidP="006D133E">
            <w:pPr>
              <w:jc w:val="both"/>
              <w:rPr>
                <w:lang w:val="en-US"/>
              </w:rPr>
            </w:pPr>
            <w:r w:rsidRPr="00DE156E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DE156E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the </w:t>
            </w:r>
            <w:r w:rsidRPr="003C2C11">
              <w:rPr>
                <w:bCs/>
                <w:lang w:val="en-US"/>
              </w:rPr>
              <w:t>Academy of Music in Kraków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CDD1" w14:textId="77777777" w:rsidR="0007082E" w:rsidRDefault="0007082E" w:rsidP="006D133E">
            <w:pPr>
              <w:jc w:val="center"/>
            </w:pPr>
            <w:r>
              <w:t>21</w:t>
            </w:r>
            <w:r>
              <w:rPr>
                <w:lang w:val="en-US"/>
              </w:rPr>
              <w:t>.10.2019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7DCE" w14:textId="77777777" w:rsidR="0007082E" w:rsidRDefault="0007082E" w:rsidP="006D133E">
            <w:pPr>
              <w:jc w:val="center"/>
            </w:pPr>
            <w:r w:rsidRPr="005E1CDF">
              <w:t xml:space="preserve">5 </w:t>
            </w:r>
            <w:proofErr w:type="spellStart"/>
            <w:r w:rsidRPr="005E1CDF">
              <w:t>years</w:t>
            </w:r>
            <w:proofErr w:type="spellEnd"/>
            <w:r w:rsidRPr="005E1CDF">
              <w:t xml:space="preserve"> (</w:t>
            </w:r>
            <w:proofErr w:type="spellStart"/>
            <w:r w:rsidRPr="005E1CDF">
              <w:t>automatic</w:t>
            </w:r>
            <w:proofErr w:type="spellEnd"/>
            <w:r>
              <w:t xml:space="preserve"> </w:t>
            </w:r>
            <w:proofErr w:type="spellStart"/>
            <w:r w:rsidRPr="005E1CDF">
              <w:t>renewal</w:t>
            </w:r>
            <w:proofErr w:type="spellEnd"/>
            <w:r w:rsidRPr="005E1CDF">
              <w:t>)</w:t>
            </w:r>
          </w:p>
        </w:tc>
      </w:tr>
      <w:tr w:rsidR="0007082E" w14:paraId="58674D0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879E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A9FD" w14:textId="77777777" w:rsidR="0007082E" w:rsidRDefault="0007082E" w:rsidP="006D133E">
            <w:pPr>
              <w:jc w:val="center"/>
            </w:pPr>
            <w:proofErr w:type="spellStart"/>
            <w:r w:rsidRPr="00887399">
              <w:t>Republic</w:t>
            </w:r>
            <w:proofErr w:type="spellEnd"/>
            <w:r>
              <w:t xml:space="preserve"> </w:t>
            </w:r>
            <w:proofErr w:type="spellStart"/>
            <w:r w:rsidRPr="00887399">
              <w:t>of</w:t>
            </w:r>
            <w:proofErr w:type="spellEnd"/>
            <w:r>
              <w:t xml:space="preserve"> </w:t>
            </w:r>
            <w:proofErr w:type="spellStart"/>
            <w:r w:rsidRPr="00887399">
              <w:t>Poland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6D6" w14:textId="77777777" w:rsidR="0007082E" w:rsidRDefault="0007082E" w:rsidP="006D133E">
            <w:pPr>
              <w:jc w:val="center"/>
              <w:rPr>
                <w:bCs/>
              </w:rPr>
            </w:pPr>
            <w:proofErr w:type="spellStart"/>
            <w:r w:rsidRPr="00DE156E">
              <w:t>Szczecin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872F" w14:textId="77777777" w:rsidR="0007082E" w:rsidRPr="003C2C11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Agreement on bilateral cooperation between the Education Institution “Belarusian State Academy of Music” and the </w:t>
            </w:r>
            <w:r w:rsidRPr="003C2C11">
              <w:rPr>
                <w:bCs/>
                <w:lang w:val="en-US"/>
              </w:rPr>
              <w:t>Academy</w:t>
            </w:r>
            <w:r>
              <w:rPr>
                <w:lang w:val="en-US"/>
              </w:rPr>
              <w:t xml:space="preserve"> of </w:t>
            </w:r>
            <w:r w:rsidRPr="003C2C11">
              <w:rPr>
                <w:bCs/>
                <w:lang w:val="en-US"/>
              </w:rPr>
              <w:t>Art</w:t>
            </w:r>
            <w:r>
              <w:rPr>
                <w:lang w:val="en-US"/>
              </w:rPr>
              <w:t xml:space="preserve"> in </w:t>
            </w:r>
            <w:r w:rsidRPr="003C2C11">
              <w:rPr>
                <w:bCs/>
                <w:lang w:val="en-US"/>
              </w:rPr>
              <w:t>Szczecin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EEF0" w14:textId="77777777" w:rsidR="0007082E" w:rsidRDefault="0007082E" w:rsidP="006D133E">
            <w:pPr>
              <w:jc w:val="center"/>
            </w:pPr>
            <w:r>
              <w:t>24.10.2019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575D" w14:textId="77777777" w:rsidR="0007082E" w:rsidRDefault="0007082E" w:rsidP="006D133E">
            <w:pPr>
              <w:jc w:val="center"/>
            </w:pPr>
            <w:r w:rsidRPr="005E1CDF">
              <w:t xml:space="preserve">5 </w:t>
            </w:r>
            <w:proofErr w:type="spellStart"/>
            <w:r w:rsidRPr="005E1CDF">
              <w:t>years</w:t>
            </w:r>
            <w:proofErr w:type="spellEnd"/>
            <w:r w:rsidRPr="005E1CDF">
              <w:t xml:space="preserve"> (</w:t>
            </w:r>
            <w:proofErr w:type="spellStart"/>
            <w:r w:rsidRPr="005E1CDF">
              <w:t>automatic</w:t>
            </w:r>
            <w:proofErr w:type="spellEnd"/>
            <w:r>
              <w:t xml:space="preserve"> </w:t>
            </w:r>
            <w:proofErr w:type="spellStart"/>
            <w:r w:rsidRPr="005E1CDF">
              <w:t>renewal</w:t>
            </w:r>
            <w:proofErr w:type="spellEnd"/>
            <w:r w:rsidRPr="005E1CDF">
              <w:t>)</w:t>
            </w:r>
          </w:p>
        </w:tc>
      </w:tr>
      <w:tr w:rsidR="0007082E" w14:paraId="37C882DB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A88A" w14:textId="77777777" w:rsidR="0007082E" w:rsidRDefault="0007082E" w:rsidP="006D133E">
            <w:pPr>
              <w:ind w:left="720"/>
              <w:jc w:val="center"/>
            </w:pPr>
          </w:p>
          <w:p w14:paraId="170862F1" w14:textId="77777777" w:rsidR="0007082E" w:rsidRDefault="0007082E" w:rsidP="006D133E">
            <w:pPr>
              <w:ind w:left="-108"/>
              <w:jc w:val="center"/>
              <w:rPr>
                <w:b/>
              </w:rPr>
            </w:pPr>
            <w:proofErr w:type="spellStart"/>
            <w:r w:rsidRPr="00FC607B">
              <w:rPr>
                <w:b/>
              </w:rPr>
              <w:t>Italian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FC607B">
              <w:rPr>
                <w:b/>
              </w:rPr>
              <w:t>Republic</w:t>
            </w:r>
            <w:proofErr w:type="spellEnd"/>
          </w:p>
        </w:tc>
      </w:tr>
      <w:tr w:rsidR="0007082E" w14:paraId="2660EB8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D417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499B" w14:textId="77777777" w:rsidR="0007082E" w:rsidRDefault="0007082E" w:rsidP="006D133E">
            <w:pPr>
              <w:jc w:val="center"/>
            </w:pPr>
            <w:proofErr w:type="spellStart"/>
            <w:r w:rsidRPr="00BF6970">
              <w:t>Italian</w:t>
            </w:r>
            <w:proofErr w:type="spellEnd"/>
            <w:r>
              <w:t xml:space="preserve"> </w:t>
            </w:r>
            <w:proofErr w:type="spellStart"/>
            <w:r w:rsidRPr="00BF6970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6B38" w14:textId="77777777" w:rsidR="0007082E" w:rsidRPr="009C620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Trieste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07C2" w14:textId="3F56891D" w:rsidR="0007082E" w:rsidRPr="004F72D8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Agreement on bilateral cooperation between the Education Institution “Belarusian State Academy of Music” and </w:t>
            </w:r>
            <w:r w:rsidRPr="004F72D8">
              <w:rPr>
                <w:bCs/>
                <w:lang w:val="en-US"/>
              </w:rPr>
              <w:t>Giuseppe Tartini Conservatory of Music</w:t>
            </w:r>
            <w:r>
              <w:rPr>
                <w:lang w:val="en-US"/>
              </w:rPr>
              <w:t xml:space="preserve"> </w:t>
            </w:r>
            <w:r w:rsidRPr="004F72D8">
              <w:rPr>
                <w:lang w:val="en-US"/>
              </w:rPr>
              <w:t>in Trieste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4ABC" w14:textId="77777777" w:rsidR="0007082E" w:rsidRDefault="0007082E" w:rsidP="006D133E">
            <w:pPr>
              <w:jc w:val="center"/>
            </w:pPr>
            <w:r>
              <w:t>22.06.2017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DD0D" w14:textId="77777777" w:rsidR="0007082E" w:rsidRDefault="0007082E" w:rsidP="006D133E">
            <w:pPr>
              <w:jc w:val="center"/>
            </w:pPr>
            <w:r w:rsidRPr="00F579F9">
              <w:t xml:space="preserve">5 </w:t>
            </w:r>
            <w:proofErr w:type="spellStart"/>
            <w:r w:rsidRPr="00F579F9">
              <w:t>years</w:t>
            </w:r>
            <w:proofErr w:type="spellEnd"/>
            <w:r w:rsidRPr="00F579F9">
              <w:t xml:space="preserve"> (</w:t>
            </w:r>
            <w:proofErr w:type="spellStart"/>
            <w:r w:rsidRPr="00F579F9">
              <w:t>automatic</w:t>
            </w:r>
            <w:proofErr w:type="spellEnd"/>
            <w:r>
              <w:t xml:space="preserve"> </w:t>
            </w:r>
            <w:proofErr w:type="spellStart"/>
            <w:r w:rsidRPr="00F579F9">
              <w:t>renewal</w:t>
            </w:r>
            <w:proofErr w:type="spellEnd"/>
            <w:r w:rsidRPr="00F579F9">
              <w:t>)</w:t>
            </w:r>
          </w:p>
        </w:tc>
      </w:tr>
      <w:tr w:rsidR="0007082E" w14:paraId="5037503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6F89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BE46" w14:textId="77777777" w:rsidR="0007082E" w:rsidRDefault="0007082E" w:rsidP="006D133E">
            <w:pPr>
              <w:jc w:val="center"/>
            </w:pPr>
            <w:proofErr w:type="spellStart"/>
            <w:r w:rsidRPr="00BF6970">
              <w:t>Italian</w:t>
            </w:r>
            <w:proofErr w:type="spellEnd"/>
            <w:r>
              <w:t xml:space="preserve"> </w:t>
            </w:r>
            <w:proofErr w:type="spellStart"/>
            <w:r w:rsidRPr="00BF6970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65A9" w14:textId="77777777" w:rsidR="0007082E" w:rsidRPr="009C620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Padua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E340" w14:textId="75D6F007" w:rsidR="0007082E" w:rsidRPr="004F72D8" w:rsidRDefault="0007082E" w:rsidP="006D133E">
            <w:pPr>
              <w:jc w:val="both"/>
              <w:rPr>
                <w:lang w:val="en-US"/>
              </w:rPr>
            </w:pPr>
            <w:r w:rsidRPr="002506DE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506DE">
              <w:rPr>
                <w:lang w:val="en-US"/>
              </w:rPr>
              <w:t xml:space="preserve">” and </w:t>
            </w:r>
            <w:r w:rsidRPr="004F72D8">
              <w:rPr>
                <w:bCs/>
                <w:lang w:val="en-US"/>
              </w:rPr>
              <w:t>Cesare Pollini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0CCE" w14:textId="77777777" w:rsidR="0007082E" w:rsidRDefault="0007082E" w:rsidP="006D133E">
            <w:pPr>
              <w:jc w:val="center"/>
            </w:pPr>
            <w:r>
              <w:t>04.11.2019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0CBC" w14:textId="77777777" w:rsidR="0007082E" w:rsidRDefault="0007082E" w:rsidP="006D133E">
            <w:pPr>
              <w:jc w:val="center"/>
            </w:pPr>
            <w:r w:rsidRPr="00F579F9">
              <w:t xml:space="preserve">5 </w:t>
            </w:r>
            <w:proofErr w:type="spellStart"/>
            <w:r w:rsidRPr="00F579F9">
              <w:t>years</w:t>
            </w:r>
            <w:proofErr w:type="spellEnd"/>
            <w:r w:rsidRPr="00F579F9">
              <w:t xml:space="preserve"> (</w:t>
            </w:r>
            <w:proofErr w:type="spellStart"/>
            <w:r w:rsidRPr="00F579F9">
              <w:t>automatic</w:t>
            </w:r>
            <w:proofErr w:type="spellEnd"/>
            <w:r>
              <w:t xml:space="preserve"> </w:t>
            </w:r>
            <w:proofErr w:type="spellStart"/>
            <w:r w:rsidRPr="00F579F9">
              <w:t>renewal</w:t>
            </w:r>
            <w:proofErr w:type="spellEnd"/>
            <w:r w:rsidRPr="00F579F9">
              <w:t>)</w:t>
            </w:r>
          </w:p>
        </w:tc>
      </w:tr>
      <w:tr w:rsidR="0007082E" w14:paraId="2BE3456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A94B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34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957D" w14:textId="77777777" w:rsidR="0007082E" w:rsidRDefault="0007082E" w:rsidP="006D133E">
            <w:pPr>
              <w:jc w:val="center"/>
            </w:pPr>
            <w:proofErr w:type="spellStart"/>
            <w:r w:rsidRPr="00BF6970">
              <w:t>Italian</w:t>
            </w:r>
            <w:proofErr w:type="spellEnd"/>
            <w:r>
              <w:t xml:space="preserve"> </w:t>
            </w:r>
            <w:proofErr w:type="spellStart"/>
            <w:r w:rsidRPr="00BF6970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9DFA" w14:textId="77777777" w:rsidR="0007082E" w:rsidRPr="009C620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Turin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30D3" w14:textId="51C33C38" w:rsidR="0007082E" w:rsidRPr="004F72D8" w:rsidRDefault="0007082E" w:rsidP="006D133E">
            <w:pPr>
              <w:jc w:val="both"/>
              <w:rPr>
                <w:lang w:val="en-US"/>
              </w:rPr>
            </w:pPr>
            <w:r w:rsidRPr="009C6202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9C6202">
              <w:rPr>
                <w:lang w:val="en-US"/>
              </w:rPr>
              <w:t xml:space="preserve">” and </w:t>
            </w:r>
            <w:r w:rsidRPr="004F72D8">
              <w:rPr>
                <w:bCs/>
                <w:lang w:val="en-US"/>
              </w:rPr>
              <w:t xml:space="preserve">Giuseppe Verdi State Conservatory </w:t>
            </w:r>
            <w:r>
              <w:rPr>
                <w:bCs/>
                <w:lang w:val="en-US"/>
              </w:rPr>
              <w:t xml:space="preserve">of </w:t>
            </w:r>
            <w:r w:rsidRPr="004F72D8">
              <w:rPr>
                <w:bCs/>
                <w:lang w:val="en-US"/>
              </w:rPr>
              <w:t>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E08D" w14:textId="77777777" w:rsidR="0007082E" w:rsidRDefault="0007082E" w:rsidP="006D133E">
            <w:pPr>
              <w:jc w:val="center"/>
            </w:pPr>
            <w:r>
              <w:t>08.11.2019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4926" w14:textId="77777777" w:rsidR="0007082E" w:rsidRDefault="0007082E" w:rsidP="006D133E">
            <w:pPr>
              <w:jc w:val="center"/>
            </w:pPr>
            <w:r w:rsidRPr="00F579F9">
              <w:t xml:space="preserve">5 </w:t>
            </w:r>
            <w:proofErr w:type="spellStart"/>
            <w:r w:rsidRPr="00F579F9">
              <w:t>years</w:t>
            </w:r>
            <w:proofErr w:type="spellEnd"/>
            <w:r w:rsidRPr="00F579F9">
              <w:t xml:space="preserve"> (</w:t>
            </w:r>
            <w:proofErr w:type="spellStart"/>
            <w:r w:rsidRPr="00F579F9">
              <w:t>automatic</w:t>
            </w:r>
            <w:proofErr w:type="spellEnd"/>
            <w:r>
              <w:t xml:space="preserve"> </w:t>
            </w:r>
            <w:proofErr w:type="spellStart"/>
            <w:r w:rsidRPr="00F579F9">
              <w:t>renewal</w:t>
            </w:r>
            <w:proofErr w:type="spellEnd"/>
            <w:r w:rsidRPr="00F579F9">
              <w:t>)</w:t>
            </w:r>
          </w:p>
        </w:tc>
      </w:tr>
      <w:tr w:rsidR="0007082E" w14:paraId="2B669FD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00A4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8252" w14:textId="77777777" w:rsidR="0007082E" w:rsidRDefault="0007082E" w:rsidP="006D133E">
            <w:pPr>
              <w:jc w:val="center"/>
            </w:pPr>
            <w:proofErr w:type="spellStart"/>
            <w:r w:rsidRPr="00BF6970">
              <w:t>Italian</w:t>
            </w:r>
            <w:proofErr w:type="spellEnd"/>
            <w:r>
              <w:t xml:space="preserve"> </w:t>
            </w:r>
            <w:proofErr w:type="spellStart"/>
            <w:r w:rsidRPr="00BF6970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6F77" w14:textId="77777777" w:rsidR="0007082E" w:rsidRPr="009C620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Florence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C61" w14:textId="49EA1DF7" w:rsidR="0007082E" w:rsidRPr="002506DE" w:rsidRDefault="0007082E" w:rsidP="006D133E">
            <w:pPr>
              <w:jc w:val="both"/>
              <w:rPr>
                <w:lang w:val="en-US"/>
              </w:rPr>
            </w:pPr>
            <w:r w:rsidRPr="002506DE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506DE">
              <w:rPr>
                <w:lang w:val="en-US"/>
              </w:rPr>
              <w:t xml:space="preserve">” and </w:t>
            </w:r>
            <w:r>
              <w:rPr>
                <w:lang w:val="en-US"/>
              </w:rPr>
              <w:t>Luigi Cherubini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5F44" w14:textId="77777777" w:rsidR="0007082E" w:rsidRDefault="0007082E" w:rsidP="006D133E">
            <w:pPr>
              <w:jc w:val="center"/>
            </w:pPr>
            <w:r>
              <w:t>08.11.2019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56814" w14:textId="77777777" w:rsidR="0007082E" w:rsidRDefault="0007082E" w:rsidP="006D133E">
            <w:pPr>
              <w:jc w:val="center"/>
            </w:pPr>
            <w:r w:rsidRPr="00F579F9">
              <w:t xml:space="preserve">5 </w:t>
            </w:r>
            <w:proofErr w:type="spellStart"/>
            <w:r w:rsidRPr="00F579F9">
              <w:t>years</w:t>
            </w:r>
            <w:proofErr w:type="spellEnd"/>
            <w:r w:rsidRPr="00F579F9">
              <w:t xml:space="preserve"> (</w:t>
            </w:r>
            <w:proofErr w:type="spellStart"/>
            <w:r w:rsidRPr="00F579F9">
              <w:t>automatic</w:t>
            </w:r>
            <w:proofErr w:type="spellEnd"/>
            <w:r>
              <w:t xml:space="preserve"> </w:t>
            </w:r>
            <w:proofErr w:type="spellStart"/>
            <w:r w:rsidRPr="00F579F9">
              <w:t>renewal</w:t>
            </w:r>
            <w:proofErr w:type="spellEnd"/>
            <w:r w:rsidRPr="00F579F9">
              <w:t>)</w:t>
            </w:r>
          </w:p>
        </w:tc>
      </w:tr>
      <w:tr w:rsidR="0007082E" w14:paraId="79883DED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7CAE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F1EF" w14:textId="77777777" w:rsidR="0007082E" w:rsidRDefault="0007082E" w:rsidP="006D133E">
            <w:pPr>
              <w:jc w:val="center"/>
            </w:pPr>
            <w:proofErr w:type="spellStart"/>
            <w:r w:rsidRPr="00BF6970">
              <w:t>Italian</w:t>
            </w:r>
            <w:proofErr w:type="spellEnd"/>
            <w:r>
              <w:t xml:space="preserve"> </w:t>
            </w:r>
            <w:proofErr w:type="spellStart"/>
            <w:r w:rsidRPr="00BF6970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B25AE" w14:textId="77777777" w:rsidR="0007082E" w:rsidRPr="009C620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Venice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6578" w14:textId="358C5C9B" w:rsidR="0007082E" w:rsidRPr="004F72D8" w:rsidRDefault="0007082E" w:rsidP="006D133E">
            <w:pPr>
              <w:jc w:val="both"/>
              <w:rPr>
                <w:lang w:val="en-US"/>
              </w:rPr>
            </w:pPr>
            <w:r w:rsidRPr="009C6202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9C6202">
              <w:rPr>
                <w:lang w:val="en-US"/>
              </w:rPr>
              <w:t xml:space="preserve">” and </w:t>
            </w:r>
            <w:r w:rsidRPr="007B53F0">
              <w:rPr>
                <w:bCs/>
                <w:lang w:val="en-US"/>
              </w:rPr>
              <w:t>Benedetto Marcello Venice Conservatory</w:t>
            </w:r>
            <w:r w:rsidRPr="007B53F0">
              <w:rPr>
                <w:lang w:val="en-US"/>
              </w:rPr>
              <w:t xml:space="preserve">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7D97" w14:textId="77777777" w:rsidR="0007082E" w:rsidRDefault="0007082E" w:rsidP="006D133E">
            <w:pPr>
              <w:jc w:val="center"/>
            </w:pPr>
            <w:r>
              <w:t>08.11.2019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F141" w14:textId="77777777" w:rsidR="0007082E" w:rsidRDefault="0007082E" w:rsidP="006D133E">
            <w:pPr>
              <w:jc w:val="center"/>
            </w:pPr>
            <w:r w:rsidRPr="00F579F9">
              <w:t xml:space="preserve">5 </w:t>
            </w:r>
            <w:proofErr w:type="spellStart"/>
            <w:r w:rsidRPr="00F579F9">
              <w:t>years</w:t>
            </w:r>
            <w:proofErr w:type="spellEnd"/>
            <w:r w:rsidRPr="00F579F9">
              <w:t xml:space="preserve"> (</w:t>
            </w:r>
            <w:proofErr w:type="spellStart"/>
            <w:r w:rsidRPr="00F579F9">
              <w:t>automatic</w:t>
            </w:r>
            <w:proofErr w:type="spellEnd"/>
            <w:r>
              <w:t xml:space="preserve"> </w:t>
            </w:r>
            <w:proofErr w:type="spellStart"/>
            <w:r w:rsidRPr="00F579F9">
              <w:t>renewal</w:t>
            </w:r>
            <w:proofErr w:type="spellEnd"/>
            <w:r w:rsidRPr="00F579F9">
              <w:t>)</w:t>
            </w:r>
          </w:p>
        </w:tc>
      </w:tr>
      <w:tr w:rsidR="0007082E" w14:paraId="4829B19C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C9BD7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72EE" w14:textId="77777777" w:rsidR="0007082E" w:rsidRDefault="0007082E" w:rsidP="006D133E">
            <w:pPr>
              <w:jc w:val="center"/>
            </w:pPr>
            <w:proofErr w:type="spellStart"/>
            <w:r w:rsidRPr="00BF6970">
              <w:t>Italian</w:t>
            </w:r>
            <w:proofErr w:type="spellEnd"/>
            <w:r>
              <w:t xml:space="preserve"> </w:t>
            </w:r>
            <w:proofErr w:type="spellStart"/>
            <w:r w:rsidRPr="00BF6970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D69F" w14:textId="77777777" w:rsidR="0007082E" w:rsidRPr="009C620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Bari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7A82" w14:textId="64C971E9" w:rsidR="0007082E" w:rsidRPr="002506DE" w:rsidRDefault="0007082E" w:rsidP="006D133E">
            <w:pPr>
              <w:jc w:val="both"/>
              <w:rPr>
                <w:lang w:val="en-US"/>
              </w:rPr>
            </w:pPr>
            <w:r w:rsidRPr="002506DE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506DE">
              <w:rPr>
                <w:lang w:val="en-US"/>
              </w:rPr>
              <w:t xml:space="preserve">” and </w:t>
            </w:r>
            <w:proofErr w:type="spellStart"/>
            <w:r>
              <w:rPr>
                <w:lang w:val="en-US"/>
              </w:rPr>
              <w:t>Niccolo</w:t>
            </w:r>
            <w:proofErr w:type="spellEnd"/>
            <w:r w:rsidRPr="0040668A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Piccinni</w:t>
            </w:r>
            <w:proofErr w:type="spellEnd"/>
            <w:r>
              <w:rPr>
                <w:lang w:val="en-US"/>
              </w:rPr>
              <w:t xml:space="preserve">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CB08" w14:textId="77777777" w:rsidR="0007082E" w:rsidRDefault="0007082E" w:rsidP="006D133E">
            <w:pPr>
              <w:jc w:val="center"/>
            </w:pPr>
            <w:r>
              <w:t>11.11.2019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CAD9" w14:textId="77777777" w:rsidR="0007082E" w:rsidRDefault="0007082E" w:rsidP="006D133E">
            <w:pPr>
              <w:jc w:val="center"/>
            </w:pPr>
            <w:r w:rsidRPr="00F579F9">
              <w:t xml:space="preserve">5 </w:t>
            </w:r>
            <w:proofErr w:type="spellStart"/>
            <w:r w:rsidRPr="00F579F9">
              <w:t>years</w:t>
            </w:r>
            <w:proofErr w:type="spellEnd"/>
            <w:r w:rsidRPr="00F579F9">
              <w:t xml:space="preserve"> (</w:t>
            </w:r>
            <w:proofErr w:type="spellStart"/>
            <w:r w:rsidRPr="00F579F9">
              <w:t>automatic</w:t>
            </w:r>
            <w:proofErr w:type="spellEnd"/>
            <w:r>
              <w:t xml:space="preserve"> </w:t>
            </w:r>
            <w:proofErr w:type="spellStart"/>
            <w:r w:rsidRPr="00F579F9">
              <w:t>renewal</w:t>
            </w:r>
            <w:proofErr w:type="spellEnd"/>
            <w:r w:rsidRPr="00F579F9">
              <w:t>)</w:t>
            </w:r>
          </w:p>
        </w:tc>
      </w:tr>
      <w:tr w:rsidR="0007082E" w14:paraId="0F077839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9228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ABE5" w14:textId="77777777" w:rsidR="0007082E" w:rsidRDefault="0007082E" w:rsidP="006D133E">
            <w:pPr>
              <w:jc w:val="center"/>
            </w:pPr>
            <w:proofErr w:type="spellStart"/>
            <w:r w:rsidRPr="00BF6970">
              <w:t>Italian</w:t>
            </w:r>
            <w:proofErr w:type="spellEnd"/>
            <w:r>
              <w:t xml:space="preserve"> </w:t>
            </w:r>
            <w:proofErr w:type="spellStart"/>
            <w:r w:rsidRPr="00BF6970">
              <w:t>Republic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6635" w14:textId="77777777" w:rsidR="0007082E" w:rsidRPr="009C6202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Rome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CCF5" w14:textId="1F23DC0D" w:rsidR="0007082E" w:rsidRPr="002506DE" w:rsidRDefault="0007082E" w:rsidP="006D133E">
            <w:pPr>
              <w:jc w:val="both"/>
              <w:rPr>
                <w:lang w:val="en-US"/>
              </w:rPr>
            </w:pPr>
            <w:r w:rsidRPr="002506DE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2506DE">
              <w:rPr>
                <w:lang w:val="en-US"/>
              </w:rPr>
              <w:t xml:space="preserve">” and </w:t>
            </w:r>
            <w:r>
              <w:rPr>
                <w:lang w:val="en-US"/>
              </w:rPr>
              <w:t>Santa Cecilia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9458" w14:textId="77777777" w:rsidR="0007082E" w:rsidRDefault="0007082E" w:rsidP="006D133E">
            <w:pPr>
              <w:jc w:val="center"/>
            </w:pPr>
            <w:r>
              <w:t>19.11.2019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B66E" w14:textId="77777777" w:rsidR="0007082E" w:rsidRDefault="0007082E" w:rsidP="006D133E">
            <w:pPr>
              <w:jc w:val="center"/>
            </w:pPr>
            <w:r w:rsidRPr="00F579F9">
              <w:t xml:space="preserve">5 </w:t>
            </w:r>
            <w:proofErr w:type="spellStart"/>
            <w:r w:rsidRPr="00F579F9">
              <w:t>years</w:t>
            </w:r>
            <w:proofErr w:type="spellEnd"/>
            <w:r w:rsidRPr="00F579F9">
              <w:t xml:space="preserve"> (</w:t>
            </w:r>
            <w:proofErr w:type="spellStart"/>
            <w:r w:rsidRPr="00F579F9">
              <w:t>automatic</w:t>
            </w:r>
            <w:proofErr w:type="spellEnd"/>
            <w:r>
              <w:t xml:space="preserve"> </w:t>
            </w:r>
            <w:proofErr w:type="spellStart"/>
            <w:r w:rsidRPr="00F579F9">
              <w:t>renewal</w:t>
            </w:r>
            <w:proofErr w:type="spellEnd"/>
            <w:r w:rsidRPr="00F579F9">
              <w:t>)</w:t>
            </w:r>
          </w:p>
        </w:tc>
      </w:tr>
      <w:tr w:rsidR="0007082E" w14:paraId="44582291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984" w14:textId="77777777" w:rsidR="0007082E" w:rsidRDefault="0007082E" w:rsidP="006D133E">
            <w:pPr>
              <w:ind w:left="720"/>
              <w:jc w:val="center"/>
            </w:pPr>
          </w:p>
          <w:p w14:paraId="745A3961" w14:textId="77777777" w:rsidR="0007082E" w:rsidRDefault="0007082E" w:rsidP="006D133E">
            <w:pPr>
              <w:ind w:left="7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People</w:t>
            </w:r>
            <w:proofErr w:type="spellEnd"/>
            <w:r>
              <w:rPr>
                <w:b/>
                <w:lang w:val="en-US"/>
              </w:rPr>
              <w:t>’</w:t>
            </w:r>
            <w:r w:rsidRPr="002506DE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  <w:proofErr w:type="spellStart"/>
            <w:r w:rsidRPr="002506DE">
              <w:rPr>
                <w:b/>
              </w:rPr>
              <w:t>Republic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506DE">
              <w:rPr>
                <w:b/>
              </w:rPr>
              <w:t>of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2506DE">
              <w:rPr>
                <w:b/>
              </w:rPr>
              <w:t>China</w:t>
            </w:r>
            <w:proofErr w:type="spellEnd"/>
          </w:p>
        </w:tc>
      </w:tr>
      <w:tr w:rsidR="0007082E" w14:paraId="6DB21CBB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F6E9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39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0124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9A46" w14:textId="77777777" w:rsidR="0007082E" w:rsidRDefault="0007082E" w:rsidP="006D133E">
            <w:pPr>
              <w:jc w:val="center"/>
            </w:pPr>
            <w:r>
              <w:rPr>
                <w:lang w:val="en-US"/>
              </w:rPr>
              <w:t>Kaifeng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AE3" w14:textId="0CC8A4F5" w:rsidR="0007082E" w:rsidRPr="00DD6B62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</w:t>
            </w:r>
            <w:r w:rsidRPr="00DD6B62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on cooperation </w:t>
            </w:r>
            <w:r w:rsidRPr="00DD6B62">
              <w:rPr>
                <w:lang w:val="en-US"/>
              </w:rPr>
              <w:t>between</w:t>
            </w:r>
            <w:r w:rsidRPr="0040668A">
              <w:rPr>
                <w:lang w:val="en-US"/>
              </w:rPr>
              <w:t xml:space="preserve"> </w:t>
            </w:r>
            <w:r w:rsidRPr="00DD6B62">
              <w:rPr>
                <w:lang w:val="en-US"/>
              </w:rPr>
              <w:t>Be</w:t>
            </w:r>
            <w:r>
              <w:rPr>
                <w:lang w:val="en-US"/>
              </w:rPr>
              <w:t>larusian State Academy of Music</w:t>
            </w:r>
            <w:r w:rsidRPr="00DD6B62">
              <w:rPr>
                <w:lang w:val="en-US"/>
              </w:rPr>
              <w:t xml:space="preserve"> and</w:t>
            </w:r>
            <w:r>
              <w:rPr>
                <w:lang w:val="en-US"/>
              </w:rPr>
              <w:t xml:space="preserve"> Henan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5DCB" w14:textId="77777777" w:rsidR="0007082E" w:rsidRDefault="0007082E" w:rsidP="006D133E">
            <w:pPr>
              <w:jc w:val="center"/>
            </w:pPr>
            <w:r>
              <w:t>10.04.2003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1BB" w14:textId="77777777" w:rsidR="0007082E" w:rsidRPr="000C136A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Perpetual</w:t>
            </w:r>
          </w:p>
        </w:tc>
      </w:tr>
      <w:tr w:rsidR="0007082E" w14:paraId="20ED772D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1E0E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D20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C688" w14:textId="77777777" w:rsidR="0007082E" w:rsidRDefault="0007082E" w:rsidP="006D133E">
            <w:pPr>
              <w:jc w:val="center"/>
            </w:pPr>
            <w:proofErr w:type="spellStart"/>
            <w:r w:rsidRPr="002506DE">
              <w:t>Zhengzhou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01D5" w14:textId="40611322" w:rsidR="0007082E" w:rsidRPr="000C136A" w:rsidRDefault="0007082E" w:rsidP="006D133E">
            <w:pPr>
              <w:jc w:val="both"/>
              <w:rPr>
                <w:lang w:val="en-US"/>
              </w:rPr>
            </w:pPr>
            <w:r w:rsidRPr="00BD3D9D">
              <w:rPr>
                <w:lang w:val="en-US"/>
              </w:rPr>
              <w:t xml:space="preserve">Agreement on cooperation between </w:t>
            </w:r>
            <w:r>
              <w:rPr>
                <w:lang w:val="en-US"/>
              </w:rPr>
              <w:t>Belarusian State Academy of Music</w:t>
            </w:r>
            <w:r w:rsidRPr="00BD3D9D">
              <w:rPr>
                <w:lang w:val="en-US"/>
              </w:rPr>
              <w:t xml:space="preserve"> and Zhengzhou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2B95" w14:textId="5F89C945" w:rsidR="0007082E" w:rsidRPr="000C136A" w:rsidRDefault="00D053B5" w:rsidP="006D133E">
            <w:pPr>
              <w:jc w:val="center"/>
              <w:rPr>
                <w:lang w:val="en-US"/>
              </w:rPr>
            </w:pPr>
            <w:r>
              <w:t>30.11.2022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FD9" w14:textId="77777777" w:rsidR="0007082E" w:rsidRPr="000C136A" w:rsidRDefault="0007082E" w:rsidP="006D133E">
            <w:pPr>
              <w:jc w:val="center"/>
              <w:rPr>
                <w:lang w:val="en-US"/>
              </w:rPr>
            </w:pPr>
            <w:r w:rsidRPr="001D2C1A">
              <w:rPr>
                <w:lang w:val="en-US"/>
              </w:rPr>
              <w:t>Perpetual</w:t>
            </w:r>
          </w:p>
        </w:tc>
      </w:tr>
      <w:tr w:rsidR="0007082E" w14:paraId="5720217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D00A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40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F8A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6E28" w14:textId="77777777" w:rsidR="0007082E" w:rsidRDefault="0007082E" w:rsidP="006D133E">
            <w:pPr>
              <w:jc w:val="center"/>
            </w:pPr>
            <w:proofErr w:type="spellStart"/>
            <w:r w:rsidRPr="002506DE">
              <w:t>Guangzhou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B306" w14:textId="7F98B4E6" w:rsidR="0007082E" w:rsidRPr="00DD6B62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cooperation between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Belarusian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State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Academy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Music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</w:t>
            </w:r>
            <w:r w:rsidRPr="00DD6B62">
              <w:rPr>
                <w:lang w:val="en-US"/>
              </w:rPr>
              <w:t xml:space="preserve"> Guangdon</w:t>
            </w:r>
            <w:r>
              <w:rPr>
                <w:lang w:val="en-US"/>
              </w:rPr>
              <w:t>g Polytechnic Normal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B363" w14:textId="77777777" w:rsidR="0007082E" w:rsidRDefault="0007082E" w:rsidP="006D133E">
            <w:pPr>
              <w:jc w:val="center"/>
            </w:pPr>
            <w:r>
              <w:t>10.06.2011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BE60" w14:textId="77777777" w:rsidR="0007082E" w:rsidRPr="000C136A" w:rsidRDefault="0007082E" w:rsidP="006D133E">
            <w:pPr>
              <w:jc w:val="center"/>
              <w:rPr>
                <w:highlight w:val="green"/>
                <w:lang w:val="en-US"/>
              </w:rPr>
            </w:pPr>
            <w:r w:rsidRPr="000C136A">
              <w:rPr>
                <w:lang w:val="en-US"/>
              </w:rPr>
              <w:t>Perpetual</w:t>
            </w:r>
          </w:p>
        </w:tc>
      </w:tr>
      <w:tr w:rsidR="0007082E" w14:paraId="6F7C35A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194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21B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6726" w14:textId="77777777" w:rsidR="0007082E" w:rsidRDefault="0007082E" w:rsidP="006D133E">
            <w:pPr>
              <w:jc w:val="center"/>
              <w:rPr>
                <w:rFonts w:eastAsia="Calibri"/>
              </w:rPr>
            </w:pPr>
            <w:proofErr w:type="spellStart"/>
            <w:r w:rsidRPr="002506DE">
              <w:t>Shanghai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DF45" w14:textId="2060DD42" w:rsidR="0007082E" w:rsidRPr="00DD6B62" w:rsidRDefault="0007082E" w:rsidP="006D133E">
            <w:pPr>
              <w:jc w:val="both"/>
              <w:rPr>
                <w:lang w:val="en-US"/>
              </w:rPr>
            </w:pPr>
            <w:r w:rsidRPr="00DD6B62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DD6B62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Shanghai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1F6" w14:textId="77777777" w:rsidR="0007082E" w:rsidRDefault="0007082E" w:rsidP="006D133E">
            <w:pPr>
              <w:jc w:val="center"/>
            </w:pPr>
            <w:r>
              <w:t>24.04.2015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789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14:paraId="0466468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27327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43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56D7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4E5F" w14:textId="77777777" w:rsidR="0007082E" w:rsidRDefault="0007082E" w:rsidP="006D133E">
            <w:pPr>
              <w:jc w:val="center"/>
            </w:pPr>
            <w:proofErr w:type="spellStart"/>
            <w:r w:rsidRPr="002506DE">
              <w:t>Sichuan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6B4D" w14:textId="3F14F0A3" w:rsidR="0007082E" w:rsidRPr="00DD6B62" w:rsidRDefault="0007082E" w:rsidP="006D133E">
            <w:pPr>
              <w:jc w:val="both"/>
              <w:rPr>
                <w:lang w:val="en-US"/>
              </w:rPr>
            </w:pPr>
            <w:r w:rsidRPr="00DD6B62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DD6B62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Sichuan University of Science and Engineering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4C2E" w14:textId="77777777" w:rsidR="0007082E" w:rsidRDefault="0007082E" w:rsidP="006D133E">
            <w:pPr>
              <w:jc w:val="center"/>
            </w:pPr>
            <w:r>
              <w:t>21.09.2015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4712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14:paraId="3CAC66FC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3302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45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3A4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3AE0" w14:textId="77777777" w:rsidR="0007082E" w:rsidRPr="002506DE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Wuhan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61DE" w14:textId="216077E1" w:rsidR="0007082E" w:rsidRPr="00A71803" w:rsidRDefault="0007082E" w:rsidP="006D133E">
            <w:pPr>
              <w:jc w:val="both"/>
              <w:rPr>
                <w:lang w:val="en-US"/>
              </w:rPr>
            </w:pPr>
            <w:r w:rsidRPr="00A71803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A71803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Central China Normal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5ED9" w14:textId="77777777" w:rsidR="0007082E" w:rsidRDefault="0007082E" w:rsidP="006D133E">
            <w:pPr>
              <w:jc w:val="center"/>
            </w:pPr>
            <w:r>
              <w:t>06.10.2016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9A40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14:paraId="005D470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B44E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46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D740" w14:textId="77777777" w:rsidR="0007082E" w:rsidRDefault="0007082E" w:rsidP="006D133E">
            <w:pPr>
              <w:jc w:val="center"/>
            </w:pPr>
            <w:proofErr w:type="spellStart"/>
            <w:r w:rsidRPr="00016DCC"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6D98" w14:textId="77777777" w:rsidR="0007082E" w:rsidRDefault="0007082E" w:rsidP="006D133E">
            <w:pPr>
              <w:jc w:val="center"/>
            </w:pPr>
            <w:proofErr w:type="spellStart"/>
            <w:r w:rsidRPr="002506DE">
              <w:t>Zhejiang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34A9" w14:textId="0CE3C457" w:rsidR="0007082E" w:rsidRPr="00DD6B62" w:rsidRDefault="0007082E" w:rsidP="006D133E">
            <w:pPr>
              <w:jc w:val="both"/>
              <w:rPr>
                <w:lang w:val="en-US"/>
              </w:rPr>
            </w:pPr>
            <w:r w:rsidRPr="00DD6B62">
              <w:rPr>
                <w:lang w:val="en-US"/>
              </w:rPr>
              <w:t xml:space="preserve">Agreement on bilateral cooperation between </w:t>
            </w:r>
            <w:r w:rsidRPr="001D2C1A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DD6B62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Zhejiang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2C70" w14:textId="77777777" w:rsidR="0007082E" w:rsidRDefault="0007082E" w:rsidP="006D133E">
            <w:pPr>
              <w:jc w:val="center"/>
            </w:pPr>
            <w:r>
              <w:t>04.07.2017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6DAC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14:paraId="10F10083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FF4F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47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7C7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697B" w14:textId="77777777" w:rsidR="0007082E" w:rsidRDefault="0007082E" w:rsidP="006D133E">
            <w:pPr>
              <w:jc w:val="center"/>
            </w:pPr>
            <w:proofErr w:type="spellStart"/>
            <w:r w:rsidRPr="00F05C2E">
              <w:t>Shanghai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449C" w14:textId="18EFE9AB" w:rsidR="0007082E" w:rsidRPr="00F05C2E" w:rsidRDefault="0007082E" w:rsidP="006D133E">
            <w:pPr>
              <w:jc w:val="both"/>
              <w:rPr>
                <w:lang w:val="en-US"/>
              </w:rPr>
            </w:pPr>
            <w:r w:rsidRPr="00F05C2E">
              <w:rPr>
                <w:lang w:val="en-US"/>
              </w:rPr>
              <w:t xml:space="preserve">Agreement on bilateral cooperation between </w:t>
            </w:r>
            <w:r w:rsidRPr="001D2C1A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F05C2E">
              <w:rPr>
                <w:lang w:val="en-US"/>
              </w:rPr>
              <w:t xml:space="preserve">” and </w:t>
            </w:r>
            <w:r>
              <w:rPr>
                <w:lang w:val="en-US"/>
              </w:rPr>
              <w:t>East China Normal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05F7" w14:textId="77777777" w:rsidR="0007082E" w:rsidRDefault="0007082E" w:rsidP="006D133E">
            <w:pPr>
              <w:jc w:val="center"/>
            </w:pPr>
            <w:r>
              <w:t>26.09.2017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A0C8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14:paraId="06C8E3B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4BA1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48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F24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C600" w14:textId="77777777" w:rsidR="0007082E" w:rsidRDefault="0007082E" w:rsidP="006D133E">
            <w:pPr>
              <w:jc w:val="center"/>
            </w:pPr>
            <w:proofErr w:type="spellStart"/>
            <w:r w:rsidRPr="00F05C2E">
              <w:t>Kunming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B376" w14:textId="46E3F11B" w:rsidR="0007082E" w:rsidRPr="00DD6B62" w:rsidRDefault="0007082E" w:rsidP="006D133E">
            <w:pPr>
              <w:jc w:val="both"/>
              <w:rPr>
                <w:lang w:val="en-US"/>
              </w:rPr>
            </w:pPr>
            <w:r w:rsidRPr="00DD6B62">
              <w:rPr>
                <w:lang w:val="en-US"/>
              </w:rPr>
              <w:t xml:space="preserve">Agreement on bilateral cooperation between </w:t>
            </w:r>
            <w:r w:rsidRPr="001D2C1A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DD6B62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Yunnan Arts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77F4" w14:textId="77777777" w:rsidR="0007082E" w:rsidRDefault="0007082E" w:rsidP="006D133E">
            <w:pPr>
              <w:jc w:val="center"/>
            </w:pPr>
            <w:r>
              <w:t>22.05.2018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AD6D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14:paraId="62E67C91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01BA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49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2E62" w14:textId="77777777" w:rsidR="0007082E" w:rsidRDefault="0007082E" w:rsidP="006D133E">
            <w:pPr>
              <w:jc w:val="center"/>
            </w:pPr>
            <w:proofErr w:type="spellStart"/>
            <w:r w:rsidRPr="00016DCC"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626E" w14:textId="77777777" w:rsidR="0007082E" w:rsidRDefault="0007082E" w:rsidP="006D133E">
            <w:pPr>
              <w:jc w:val="center"/>
            </w:pPr>
            <w:proofErr w:type="spellStart"/>
            <w:r w:rsidRPr="00F05C2E">
              <w:t>Anyang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77B" w14:textId="31A56430" w:rsidR="0007082E" w:rsidRPr="00F05C2E" w:rsidRDefault="0007082E" w:rsidP="006D133E">
            <w:pPr>
              <w:jc w:val="both"/>
              <w:rPr>
                <w:lang w:val="en-US"/>
              </w:rPr>
            </w:pPr>
            <w:r w:rsidRPr="00F05C2E">
              <w:rPr>
                <w:lang w:val="en-US"/>
              </w:rPr>
              <w:t xml:space="preserve">Agreement on bilateral cooperation between </w:t>
            </w:r>
            <w:r w:rsidRPr="001D2C1A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Music” and Anyang Normal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B45A" w14:textId="77777777" w:rsidR="0007082E" w:rsidRDefault="0007082E" w:rsidP="006D133E">
            <w:pPr>
              <w:jc w:val="center"/>
            </w:pPr>
            <w:r>
              <w:t>10.12.2018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C327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14:paraId="488F87BD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B8DE" w14:textId="77777777" w:rsidR="0007082E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50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F97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76FB" w14:textId="77777777" w:rsidR="0007082E" w:rsidRDefault="0007082E" w:rsidP="006D133E">
            <w:pPr>
              <w:jc w:val="center"/>
            </w:pPr>
            <w:proofErr w:type="spellStart"/>
            <w:r w:rsidRPr="00C6319C">
              <w:t>Beijing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503B" w14:textId="310154F0" w:rsidR="0007082E" w:rsidRPr="00A71803" w:rsidRDefault="0007082E" w:rsidP="006D133E">
            <w:pPr>
              <w:jc w:val="both"/>
              <w:rPr>
                <w:lang w:val="en-US"/>
              </w:rPr>
            </w:pPr>
            <w:r w:rsidRPr="00A71803">
              <w:rPr>
                <w:lang w:val="en-US"/>
              </w:rPr>
              <w:t xml:space="preserve">Agreement on cooperation between </w:t>
            </w:r>
            <w:r w:rsidRPr="001D2C1A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Music” and JJL International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Education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Exchange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Promotion Ltd.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A120" w14:textId="77777777" w:rsidR="0007082E" w:rsidRDefault="0007082E" w:rsidP="006D133E">
            <w:pPr>
              <w:jc w:val="center"/>
            </w:pPr>
            <w:r>
              <w:t>26.03.2019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4394" w14:textId="77777777" w:rsidR="0007082E" w:rsidRPr="000C136A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up to 01.01.2024</w:t>
            </w:r>
          </w:p>
        </w:tc>
      </w:tr>
      <w:tr w:rsidR="0007082E" w:rsidRPr="000C136A" w14:paraId="25057BC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4AFB" w14:textId="77777777" w:rsidR="0007082E" w:rsidRPr="003176A4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3176A4">
              <w:t>51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598C" w14:textId="77777777" w:rsidR="0007082E" w:rsidRDefault="0007082E" w:rsidP="006D133E">
            <w:pPr>
              <w:jc w:val="center"/>
            </w:pPr>
            <w:proofErr w:type="spellStart"/>
            <w:r>
              <w:t>People</w:t>
            </w:r>
            <w:proofErr w:type="spellEnd"/>
            <w:r>
              <w:rPr>
                <w:lang w:val="en-US"/>
              </w:rPr>
              <w:t>’</w:t>
            </w:r>
            <w:r w:rsidRPr="00016DCC">
              <w:t>s</w:t>
            </w:r>
            <w:r>
              <w:t xml:space="preserve"> </w:t>
            </w:r>
            <w:proofErr w:type="spellStart"/>
            <w:r w:rsidRPr="00016DCC">
              <w:t>Republic</w:t>
            </w:r>
            <w:proofErr w:type="spellEnd"/>
            <w:r>
              <w:t xml:space="preserve"> </w:t>
            </w:r>
            <w:proofErr w:type="spellStart"/>
            <w:r w:rsidRPr="00016DCC">
              <w:t>of</w:t>
            </w:r>
            <w:proofErr w:type="spellEnd"/>
            <w:r>
              <w:t xml:space="preserve"> </w:t>
            </w:r>
            <w:proofErr w:type="spellStart"/>
            <w:r w:rsidRPr="00016DCC">
              <w:t>China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2BF3" w14:textId="77777777" w:rsidR="0007082E" w:rsidRDefault="0007082E" w:rsidP="006D133E">
            <w:pPr>
              <w:jc w:val="center"/>
            </w:pPr>
            <w:proofErr w:type="spellStart"/>
            <w:r w:rsidRPr="00C6319C">
              <w:t>Beijing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C5D1" w14:textId="77777777" w:rsidR="0007082E" w:rsidRPr="00B21219" w:rsidRDefault="0007082E" w:rsidP="006D13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bilateral cooperation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between</w:t>
            </w:r>
            <w:r w:rsidRPr="0040668A">
              <w:rPr>
                <w:lang w:val="en-US"/>
              </w:rPr>
              <w:t xml:space="preserve"> </w:t>
            </w:r>
            <w:r w:rsidRPr="001D2C1A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Music»</w:t>
            </w:r>
            <w:r w:rsidRPr="00663C92">
              <w:rPr>
                <w:lang w:val="en-US"/>
              </w:rPr>
              <w:t xml:space="preserve">” </w:t>
            </w:r>
            <w:r>
              <w:rPr>
                <w:lang w:val="en-US"/>
              </w:rPr>
              <w:t xml:space="preserve">and the LLC “Career in Russia” on international education and technology in </w:t>
            </w:r>
            <w:r w:rsidRPr="00B21219">
              <w:rPr>
                <w:lang w:val="en-US"/>
              </w:rPr>
              <w:t>Beijing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DA23" w14:textId="77777777" w:rsidR="0007082E" w:rsidRPr="00A71803" w:rsidRDefault="0007082E" w:rsidP="006D133E">
            <w:pPr>
              <w:jc w:val="center"/>
              <w:rPr>
                <w:lang w:val="en-US"/>
              </w:rPr>
            </w:pPr>
            <w:r w:rsidRPr="00A71803">
              <w:rPr>
                <w:lang w:val="en-US"/>
              </w:rPr>
              <w:t>22.03.2021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4A41" w14:textId="77777777" w:rsidR="0007082E" w:rsidRPr="000C136A" w:rsidRDefault="0007082E" w:rsidP="006D133E">
            <w:pPr>
              <w:jc w:val="center"/>
            </w:pPr>
            <w:r>
              <w:rPr>
                <w:lang w:val="en-US"/>
              </w:rPr>
              <w:t>up</w:t>
            </w:r>
            <w:r>
              <w:t xml:space="preserve"> </w:t>
            </w:r>
            <w:r>
              <w:rPr>
                <w:lang w:val="en-US"/>
              </w:rPr>
              <w:t>to</w:t>
            </w:r>
            <w:r w:rsidRPr="000C136A">
              <w:t xml:space="preserve"> 22.03.</w:t>
            </w:r>
            <w:r>
              <w:rPr>
                <w:lang w:val="en-US"/>
              </w:rPr>
              <w:t>2026</w:t>
            </w:r>
          </w:p>
        </w:tc>
      </w:tr>
      <w:tr w:rsidR="0007082E" w:rsidRPr="000C136A" w14:paraId="78C3E089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44CD" w14:textId="77777777" w:rsidR="0007082E" w:rsidRPr="003176A4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5F90" w14:textId="77777777" w:rsidR="0007082E" w:rsidRPr="000C136A" w:rsidRDefault="0007082E" w:rsidP="006D13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People’</w:t>
            </w:r>
            <w:r w:rsidRPr="000C136A">
              <w:rPr>
                <w:lang w:val="en-US"/>
              </w:rPr>
              <w:t>s Republic of China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F127" w14:textId="77777777" w:rsidR="0007082E" w:rsidRPr="000C136A" w:rsidRDefault="0007082E" w:rsidP="006D133E">
            <w:pPr>
              <w:jc w:val="center"/>
              <w:rPr>
                <w:lang w:val="en-US"/>
              </w:rPr>
            </w:pPr>
            <w:r w:rsidRPr="000C136A">
              <w:rPr>
                <w:lang w:val="en-US"/>
              </w:rPr>
              <w:t>Shenyang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6D8" w14:textId="7ACDA01A" w:rsidR="0007082E" w:rsidRPr="00DD6B62" w:rsidRDefault="0007082E" w:rsidP="006D133E">
            <w:pPr>
              <w:jc w:val="both"/>
              <w:rPr>
                <w:lang w:val="en-US"/>
              </w:rPr>
            </w:pPr>
            <w:r w:rsidRPr="00DD6B62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DD6B62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Shenyang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AF7E" w14:textId="77777777" w:rsidR="0007082E" w:rsidRDefault="0007082E" w:rsidP="006D133E">
            <w:pPr>
              <w:jc w:val="center"/>
            </w:pPr>
            <w:r>
              <w:rPr>
                <w:lang w:val="en-US"/>
              </w:rPr>
              <w:t>27</w:t>
            </w:r>
            <w:r>
              <w:t>.0</w:t>
            </w:r>
            <w:r>
              <w:rPr>
                <w:lang w:val="en-US"/>
              </w:rPr>
              <w:t>6</w:t>
            </w:r>
            <w:r>
              <w:t>.20</w:t>
            </w:r>
            <w:r>
              <w:rPr>
                <w:lang w:val="en-US"/>
              </w:rPr>
              <w:t>2</w:t>
            </w:r>
            <w: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95D" w14:textId="77777777" w:rsidR="0007082E" w:rsidRDefault="0007082E" w:rsidP="006D133E">
            <w:pPr>
              <w:jc w:val="center"/>
            </w:pPr>
            <w:r w:rsidRPr="00DD4D80">
              <w:t xml:space="preserve">5 </w:t>
            </w:r>
            <w:proofErr w:type="spellStart"/>
            <w:r w:rsidRPr="00DD4D80">
              <w:t>years</w:t>
            </w:r>
            <w:proofErr w:type="spellEnd"/>
            <w:r w:rsidRPr="00DD4D80">
              <w:t xml:space="preserve"> (</w:t>
            </w:r>
            <w:proofErr w:type="spellStart"/>
            <w:r w:rsidRPr="00DD4D80">
              <w:t>automatic</w:t>
            </w:r>
            <w:proofErr w:type="spellEnd"/>
            <w:r>
              <w:t xml:space="preserve"> </w:t>
            </w:r>
            <w:proofErr w:type="spellStart"/>
            <w:r w:rsidRPr="00DD4D80">
              <w:t>renewal</w:t>
            </w:r>
            <w:proofErr w:type="spellEnd"/>
            <w:r w:rsidRPr="00DD4D80">
              <w:t>)</w:t>
            </w:r>
          </w:p>
        </w:tc>
      </w:tr>
      <w:tr w:rsidR="0007082E" w:rsidRPr="0081268A" w14:paraId="2613420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441B" w14:textId="77777777" w:rsidR="0007082E" w:rsidRPr="003176A4" w:rsidRDefault="0007082E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  <w:bookmarkStart w:id="0" w:name="_GoBack"/>
            <w:bookmarkEnd w:id="0"/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F16" w14:textId="77777777" w:rsidR="0007082E" w:rsidRPr="001C48F9" w:rsidRDefault="0007082E" w:rsidP="0081268A">
            <w:pPr>
              <w:jc w:val="center"/>
              <w:rPr>
                <w:lang w:val="en-US"/>
              </w:rPr>
            </w:pPr>
            <w:r w:rsidRPr="00EE308F">
              <w:rPr>
                <w:lang w:val="en-US"/>
              </w:rPr>
              <w:t xml:space="preserve">People’s </w:t>
            </w:r>
            <w:r w:rsidRPr="00EE308F">
              <w:rPr>
                <w:lang w:val="en-US"/>
              </w:rPr>
              <w:lastRenderedPageBreak/>
              <w:t>Republic of China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936" w14:textId="77777777" w:rsidR="0007082E" w:rsidRPr="0081268A" w:rsidRDefault="0007082E" w:rsidP="0081268A">
            <w:pPr>
              <w:jc w:val="center"/>
              <w:rPr>
                <w:rStyle w:val="rynqvb"/>
                <w:lang w:val="en"/>
              </w:rPr>
            </w:pPr>
            <w:r w:rsidRPr="0081268A">
              <w:rPr>
                <w:rStyle w:val="rynqvb"/>
                <w:lang w:val="en"/>
              </w:rPr>
              <w:lastRenderedPageBreak/>
              <w:t>Harbin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BA1" w14:textId="77777777" w:rsidR="0007082E" w:rsidRPr="0081268A" w:rsidRDefault="0007082E" w:rsidP="0081268A">
            <w:pPr>
              <w:jc w:val="both"/>
              <w:rPr>
                <w:lang w:val="en-US"/>
              </w:rPr>
            </w:pPr>
            <w:r w:rsidRPr="00DD6B62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lastRenderedPageBreak/>
              <w:t>“Belarusian State Academy of Music</w:t>
            </w:r>
            <w:r w:rsidRPr="00DD6B62">
              <w:rPr>
                <w:lang w:val="en-US"/>
              </w:rPr>
              <w:t>” and</w:t>
            </w:r>
            <w:r w:rsidRPr="00812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Harbin Conservatoire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F40" w14:textId="77777777" w:rsidR="0007082E" w:rsidRDefault="0007082E" w:rsidP="008126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10.06.2024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EA31" w14:textId="77777777" w:rsidR="0007082E" w:rsidRDefault="0007082E" w:rsidP="0081268A">
            <w:pPr>
              <w:jc w:val="center"/>
            </w:pPr>
            <w:r w:rsidRPr="006D095E">
              <w:t xml:space="preserve">5 </w:t>
            </w:r>
            <w:proofErr w:type="spellStart"/>
            <w:r w:rsidRPr="006D095E">
              <w:t>years</w:t>
            </w:r>
            <w:proofErr w:type="spellEnd"/>
            <w:r w:rsidRPr="006D095E">
              <w:t xml:space="preserve"> </w:t>
            </w:r>
            <w:r w:rsidRPr="006D095E">
              <w:lastRenderedPageBreak/>
              <w:t>(</w:t>
            </w:r>
            <w:proofErr w:type="spellStart"/>
            <w:r w:rsidRPr="006D095E">
              <w:t>automatic</w:t>
            </w:r>
            <w:proofErr w:type="spellEnd"/>
            <w:r w:rsidRPr="006D095E">
              <w:t xml:space="preserve"> </w:t>
            </w:r>
            <w:proofErr w:type="spellStart"/>
            <w:r w:rsidRPr="006D095E">
              <w:t>renewal</w:t>
            </w:r>
            <w:proofErr w:type="spellEnd"/>
            <w:r w:rsidRPr="006D095E">
              <w:t>)</w:t>
            </w:r>
          </w:p>
        </w:tc>
      </w:tr>
      <w:tr w:rsidR="00AC3271" w:rsidRPr="00AC3271" w14:paraId="7470A4AB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37E" w14:textId="77777777" w:rsidR="00AC3271" w:rsidRPr="003176A4" w:rsidRDefault="00AC3271" w:rsidP="003176A4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784" w14:textId="77777777" w:rsidR="00AC3271" w:rsidRPr="00EE308F" w:rsidRDefault="00AC3271" w:rsidP="0081268A">
            <w:pPr>
              <w:jc w:val="center"/>
              <w:rPr>
                <w:lang w:val="en-US"/>
              </w:rPr>
            </w:pPr>
            <w:r w:rsidRPr="00EE308F">
              <w:rPr>
                <w:lang w:val="en-US"/>
              </w:rPr>
              <w:t>People’s Republic of China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EEA0" w14:textId="77777777" w:rsidR="00AC3271" w:rsidRPr="0081268A" w:rsidRDefault="00AC3271" w:rsidP="0081268A">
            <w:pPr>
              <w:jc w:val="center"/>
              <w:rPr>
                <w:rStyle w:val="rynqvb"/>
                <w:lang w:val="en"/>
              </w:rPr>
            </w:pPr>
            <w:proofErr w:type="spellStart"/>
            <w:r w:rsidRPr="00AC3271">
              <w:rPr>
                <w:rStyle w:val="rynqvb"/>
                <w:lang w:val="en"/>
              </w:rPr>
              <w:t>Laibin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4AA4" w14:textId="77777777" w:rsidR="00AC3271" w:rsidRPr="00AC3271" w:rsidRDefault="00AC3271" w:rsidP="00AC3271">
            <w:pPr>
              <w:jc w:val="both"/>
              <w:rPr>
                <w:b/>
                <w:lang w:val="en-US"/>
              </w:rPr>
            </w:pPr>
            <w:r w:rsidRPr="00DD6B62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DD6B62">
              <w:rPr>
                <w:lang w:val="en-US"/>
              </w:rPr>
              <w:t>” and</w:t>
            </w:r>
            <w:r w:rsidRPr="0081268A">
              <w:rPr>
                <w:lang w:val="en-US"/>
              </w:rPr>
              <w:t xml:space="preserve"> </w:t>
            </w:r>
            <w:r w:rsidRPr="00AC3271">
              <w:rPr>
                <w:lang w:val="en-US"/>
              </w:rPr>
              <w:t>Guangxi Science &amp; Technology Normal University</w:t>
            </w:r>
          </w:p>
          <w:p w14:paraId="47DA393D" w14:textId="77777777" w:rsidR="00AC3271" w:rsidRPr="00DD6B62" w:rsidRDefault="00AC3271" w:rsidP="0081268A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3D3" w14:textId="77777777" w:rsidR="00AC3271" w:rsidRDefault="00AC3271" w:rsidP="008126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19.11.2024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7740" w14:textId="77777777" w:rsidR="00AC3271" w:rsidRPr="00AC3271" w:rsidRDefault="00AC3271" w:rsidP="0081268A">
            <w:pPr>
              <w:jc w:val="center"/>
              <w:rPr>
                <w:lang w:val="en-US"/>
              </w:rPr>
            </w:pPr>
            <w:r w:rsidRPr="006D095E">
              <w:t xml:space="preserve">5 </w:t>
            </w:r>
            <w:proofErr w:type="spellStart"/>
            <w:r w:rsidRPr="006D095E">
              <w:t>years</w:t>
            </w:r>
            <w:proofErr w:type="spellEnd"/>
            <w:r w:rsidRPr="006D095E">
              <w:t xml:space="preserve"> (</w:t>
            </w:r>
            <w:proofErr w:type="spellStart"/>
            <w:r w:rsidRPr="006D095E">
              <w:t>automatic</w:t>
            </w:r>
            <w:proofErr w:type="spellEnd"/>
            <w:r w:rsidRPr="006D095E">
              <w:t xml:space="preserve"> </w:t>
            </w:r>
            <w:proofErr w:type="spellStart"/>
            <w:r w:rsidRPr="006D095E">
              <w:t>renewal</w:t>
            </w:r>
            <w:proofErr w:type="spellEnd"/>
            <w:r w:rsidRPr="006D095E">
              <w:t>)</w:t>
            </w:r>
          </w:p>
        </w:tc>
      </w:tr>
      <w:tr w:rsidR="0077437A" w:rsidRPr="00AC3271" w14:paraId="2CE106F9" w14:textId="77777777" w:rsidTr="00D00BC2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1036" w14:textId="77777777" w:rsidR="0077437A" w:rsidRPr="003176A4" w:rsidRDefault="0077437A" w:rsidP="0077437A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5A7" w14:textId="630B0F66" w:rsidR="0077437A" w:rsidRPr="0077437A" w:rsidRDefault="00C60233" w:rsidP="0077437A">
            <w:pPr>
              <w:jc w:val="center"/>
              <w:rPr>
                <w:highlight w:val="yellow"/>
                <w:lang w:val="en-US"/>
              </w:rPr>
            </w:pPr>
            <w:r w:rsidRPr="00EE308F">
              <w:rPr>
                <w:lang w:val="en-US"/>
              </w:rPr>
              <w:t>People’s Republic of China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6FEE" w14:textId="15429465" w:rsidR="0077437A" w:rsidRPr="00340067" w:rsidRDefault="00340067" w:rsidP="0077437A">
            <w:pPr>
              <w:jc w:val="center"/>
              <w:rPr>
                <w:rStyle w:val="rynqvb"/>
                <w:highlight w:val="yellow"/>
                <w:lang w:val="en-US"/>
              </w:rPr>
            </w:pPr>
            <w:proofErr w:type="spellStart"/>
            <w:r w:rsidRPr="00340067">
              <w:t>Haikou</w:t>
            </w:r>
            <w:proofErr w:type="spellEnd"/>
            <w:r>
              <w:rPr>
                <w:lang w:val="en-US"/>
              </w:rPr>
              <w:t xml:space="preserve">, </w:t>
            </w:r>
            <w:r w:rsidRPr="00340067">
              <w:rPr>
                <w:lang w:val="en-US"/>
              </w:rPr>
              <w:t>Hainan province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C9E" w14:textId="7534388C" w:rsidR="00CC4496" w:rsidRPr="00CC4496" w:rsidRDefault="00CC4496" w:rsidP="0077437A">
            <w:pPr>
              <w:jc w:val="both"/>
              <w:rPr>
                <w:highlight w:val="yellow"/>
                <w:lang w:val="en-US"/>
              </w:rPr>
            </w:pPr>
            <w:r>
              <w:rPr>
                <w:lang w:val="en-US"/>
              </w:rPr>
              <w:t>Agreement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cooperation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between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the Education Institution “Belarusian State Academy of Music” and </w:t>
            </w:r>
            <w:r w:rsidRPr="00CC4496">
              <w:rPr>
                <w:lang w:val="en-US"/>
              </w:rPr>
              <w:t>Hainan Normal University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F651" w14:textId="7364C395" w:rsidR="0077437A" w:rsidRPr="00D00BC2" w:rsidRDefault="0077437A" w:rsidP="0077437A">
            <w:pPr>
              <w:jc w:val="center"/>
              <w:rPr>
                <w:lang w:val="en-US"/>
              </w:rPr>
            </w:pPr>
            <w:r w:rsidRPr="00D00BC2">
              <w:t>07.03.2025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4EC0" w14:textId="3310E28A" w:rsidR="0077437A" w:rsidRPr="0077437A" w:rsidRDefault="00D00BC2" w:rsidP="0077437A">
            <w:pPr>
              <w:jc w:val="center"/>
              <w:rPr>
                <w:highlight w:val="yellow"/>
              </w:rPr>
            </w:pPr>
            <w:r w:rsidRPr="006D095E">
              <w:t xml:space="preserve">5 </w:t>
            </w:r>
            <w:proofErr w:type="spellStart"/>
            <w:r w:rsidRPr="006D095E">
              <w:t>years</w:t>
            </w:r>
            <w:proofErr w:type="spellEnd"/>
            <w:r w:rsidRPr="006D095E">
              <w:t xml:space="preserve"> (</w:t>
            </w:r>
            <w:proofErr w:type="spellStart"/>
            <w:r w:rsidRPr="006D095E">
              <w:t>automatic</w:t>
            </w:r>
            <w:proofErr w:type="spellEnd"/>
            <w:r w:rsidRPr="006D095E">
              <w:t xml:space="preserve"> </w:t>
            </w:r>
            <w:proofErr w:type="spellStart"/>
            <w:r w:rsidRPr="006D095E">
              <w:t>renewal</w:t>
            </w:r>
            <w:proofErr w:type="spellEnd"/>
            <w:r w:rsidRPr="006D095E">
              <w:t>)</w:t>
            </w:r>
          </w:p>
        </w:tc>
      </w:tr>
      <w:tr w:rsidR="0077437A" w:rsidRPr="00AC3271" w14:paraId="5F660062" w14:textId="77777777" w:rsidTr="00D00BC2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EBC9" w14:textId="77777777" w:rsidR="0077437A" w:rsidRPr="003176A4" w:rsidRDefault="0077437A" w:rsidP="0077437A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B74" w14:textId="45066C62" w:rsidR="0077437A" w:rsidRPr="0077437A" w:rsidRDefault="00C60233" w:rsidP="0077437A">
            <w:pPr>
              <w:jc w:val="center"/>
              <w:rPr>
                <w:highlight w:val="yellow"/>
                <w:lang w:val="en-US"/>
              </w:rPr>
            </w:pPr>
            <w:r w:rsidRPr="00EE308F">
              <w:rPr>
                <w:lang w:val="en-US"/>
              </w:rPr>
              <w:t>People’s Republic of China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729" w14:textId="6730D440" w:rsidR="0077437A" w:rsidRPr="0077437A" w:rsidRDefault="00340067" w:rsidP="0077437A">
            <w:pPr>
              <w:jc w:val="center"/>
              <w:rPr>
                <w:rStyle w:val="rynqvb"/>
                <w:highlight w:val="yellow"/>
                <w:lang w:val="en"/>
              </w:rPr>
            </w:pPr>
            <w:proofErr w:type="spellStart"/>
            <w:r w:rsidRPr="00340067">
              <w:t>Lanzhou</w:t>
            </w:r>
            <w:proofErr w:type="spellEnd"/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6EAC" w14:textId="184E4C54" w:rsidR="00D00BC2" w:rsidRPr="00D00BC2" w:rsidRDefault="00D00BC2" w:rsidP="0077437A">
            <w:pPr>
              <w:jc w:val="both"/>
              <w:rPr>
                <w:highlight w:val="yellow"/>
                <w:lang w:val="en-US"/>
              </w:rPr>
            </w:pPr>
            <w:r>
              <w:rPr>
                <w:lang w:val="en-US"/>
              </w:rPr>
              <w:t>Agreement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on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bilateral</w:t>
            </w:r>
            <w:r w:rsidRPr="00D02A35">
              <w:rPr>
                <w:lang w:val="en-US"/>
              </w:rPr>
              <w:t xml:space="preserve"> </w:t>
            </w:r>
            <w:r>
              <w:rPr>
                <w:lang w:val="en-US"/>
              </w:rPr>
              <w:t>cooperation</w:t>
            </w:r>
            <w:r w:rsidRPr="004E56C2">
              <w:rPr>
                <w:lang w:val="en-US"/>
              </w:rPr>
              <w:t xml:space="preserve"> between </w:t>
            </w:r>
            <w:r>
              <w:rPr>
                <w:lang w:val="en-US"/>
              </w:rPr>
              <w:t>the Education Institution “Belarusian State Academy of Music</w:t>
            </w:r>
            <w:r w:rsidRPr="004E56C2">
              <w:rPr>
                <w:lang w:val="en-US"/>
              </w:rPr>
              <w:t xml:space="preserve">” and </w:t>
            </w:r>
            <w:r w:rsidR="00F073BD" w:rsidRPr="00F073BD">
              <w:rPr>
                <w:lang w:val="en-US"/>
              </w:rPr>
              <w:t>Lanzhou University of Finance and Economics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A335" w14:textId="4D46A4FA" w:rsidR="0077437A" w:rsidRPr="00D00BC2" w:rsidRDefault="0077437A" w:rsidP="0077437A">
            <w:pPr>
              <w:jc w:val="center"/>
              <w:rPr>
                <w:lang w:val="en-US"/>
              </w:rPr>
            </w:pPr>
            <w:r w:rsidRPr="00D00BC2">
              <w:rPr>
                <w:lang w:val="be-BY"/>
              </w:rPr>
              <w:t>14.07.2025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994" w14:textId="1DDEBB1F" w:rsidR="0077437A" w:rsidRPr="0077437A" w:rsidRDefault="00D00BC2" w:rsidP="0077437A">
            <w:pPr>
              <w:jc w:val="center"/>
              <w:rPr>
                <w:highlight w:val="yellow"/>
              </w:rPr>
            </w:pPr>
            <w:r w:rsidRPr="006D095E">
              <w:t xml:space="preserve">5 </w:t>
            </w:r>
            <w:proofErr w:type="spellStart"/>
            <w:r w:rsidRPr="006D095E">
              <w:t>years</w:t>
            </w:r>
            <w:proofErr w:type="spellEnd"/>
            <w:r w:rsidRPr="006D095E">
              <w:t xml:space="preserve"> (</w:t>
            </w:r>
            <w:proofErr w:type="spellStart"/>
            <w:r w:rsidRPr="006D095E">
              <w:t>automatic</w:t>
            </w:r>
            <w:proofErr w:type="spellEnd"/>
            <w:r w:rsidRPr="006D095E">
              <w:t xml:space="preserve"> </w:t>
            </w:r>
            <w:proofErr w:type="spellStart"/>
            <w:r w:rsidRPr="006D095E">
              <w:t>renewal</w:t>
            </w:r>
            <w:proofErr w:type="spellEnd"/>
            <w:r w:rsidRPr="006D095E">
              <w:t>)</w:t>
            </w:r>
          </w:p>
        </w:tc>
      </w:tr>
      <w:tr w:rsidR="00290B8B" w:rsidRPr="00290B8B" w14:paraId="2381EC0A" w14:textId="77777777" w:rsidTr="00D00BC2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E3C9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123" w14:textId="257B039D" w:rsidR="00290B8B" w:rsidRPr="00EE308F" w:rsidRDefault="00290B8B" w:rsidP="00290B8B">
            <w:pPr>
              <w:jc w:val="center"/>
              <w:rPr>
                <w:lang w:val="en-US"/>
              </w:rPr>
            </w:pPr>
            <w:r w:rsidRPr="00EE308F">
              <w:rPr>
                <w:lang w:val="en-US"/>
              </w:rPr>
              <w:t>People’s Republic of China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919E" w14:textId="700B95F9" w:rsidR="00290B8B" w:rsidRPr="00340067" w:rsidRDefault="00290B8B" w:rsidP="00290B8B">
            <w:pPr>
              <w:jc w:val="center"/>
            </w:pPr>
            <w:r w:rsidRPr="00290B8B">
              <w:rPr>
                <w:lang w:val="en-US"/>
              </w:rPr>
              <w:t>Tianjin</w:t>
            </w:r>
          </w:p>
        </w:tc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570" w14:textId="3D4FDDD1" w:rsidR="00290B8B" w:rsidRDefault="00290B8B" w:rsidP="00290B8B">
            <w:pPr>
              <w:jc w:val="both"/>
              <w:rPr>
                <w:lang w:val="en-US"/>
              </w:rPr>
            </w:pPr>
            <w:r w:rsidRPr="00290B8B">
              <w:rPr>
                <w:lang w:val="en-US"/>
              </w:rPr>
              <w:t>Agreement on bilateral cooperation between the educational institution "Belarusian State Academy of Music" and the Tianjin Conservatory of Music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D7C3" w14:textId="5C769C99" w:rsidR="00290B8B" w:rsidRPr="00D00BC2" w:rsidRDefault="00290B8B" w:rsidP="00290B8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22.08.2025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3804" w14:textId="6C8DE4F7" w:rsidR="00290B8B" w:rsidRPr="00290B8B" w:rsidRDefault="00290B8B" w:rsidP="00290B8B">
            <w:pPr>
              <w:jc w:val="center"/>
              <w:rPr>
                <w:lang w:val="en-US"/>
              </w:rPr>
            </w:pPr>
            <w:r w:rsidRPr="006D095E">
              <w:t xml:space="preserve">5 </w:t>
            </w:r>
            <w:proofErr w:type="spellStart"/>
            <w:r w:rsidRPr="006D095E">
              <w:t>years</w:t>
            </w:r>
            <w:proofErr w:type="spellEnd"/>
            <w:r w:rsidRPr="006D095E">
              <w:t xml:space="preserve"> (</w:t>
            </w:r>
            <w:proofErr w:type="spellStart"/>
            <w:r w:rsidRPr="006D095E">
              <w:t>automatic</w:t>
            </w:r>
            <w:proofErr w:type="spellEnd"/>
            <w:r w:rsidRPr="006D095E">
              <w:t xml:space="preserve"> </w:t>
            </w:r>
            <w:proofErr w:type="spellStart"/>
            <w:r w:rsidRPr="006D095E">
              <w:t>renewal</w:t>
            </w:r>
            <w:proofErr w:type="spellEnd"/>
            <w:r w:rsidRPr="006D095E">
              <w:t>)</w:t>
            </w:r>
          </w:p>
        </w:tc>
      </w:tr>
      <w:tr w:rsidR="00290B8B" w:rsidRPr="000C136A" w14:paraId="47476BD9" w14:textId="77777777" w:rsidTr="002A23C7">
        <w:tc>
          <w:tcPr>
            <w:tcW w:w="151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2CD5" w14:textId="77777777" w:rsidR="00290B8B" w:rsidRPr="0081268A" w:rsidRDefault="00290B8B" w:rsidP="00290B8B">
            <w:pPr>
              <w:ind w:left="720"/>
              <w:jc w:val="center"/>
              <w:rPr>
                <w:lang w:val="en-US"/>
              </w:rPr>
            </w:pPr>
          </w:p>
          <w:p w14:paraId="2446B2D5" w14:textId="77777777" w:rsidR="00290B8B" w:rsidRPr="00A31F45" w:rsidRDefault="00290B8B" w:rsidP="00290B8B">
            <w:pPr>
              <w:ind w:left="7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Russian Federation</w:t>
            </w:r>
          </w:p>
        </w:tc>
      </w:tr>
      <w:tr w:rsidR="00290B8B" w14:paraId="31F291D1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2ED7" w14:textId="77777777" w:rsidR="00290B8B" w:rsidRPr="000C136A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0C136A">
              <w:t>52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AC3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0E92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C7D0" w14:textId="0ED2E4A5" w:rsidR="00290B8B" w:rsidRPr="00A31F45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</w:t>
            </w:r>
            <w:r w:rsidRPr="0040668A">
              <w:rPr>
                <w:lang w:val="en-US"/>
              </w:rPr>
              <w:t xml:space="preserve"> </w:t>
            </w:r>
            <w:r>
              <w:rPr>
                <w:lang w:val="en-US"/>
              </w:rPr>
              <w:t>on cooperation between</w:t>
            </w:r>
            <w:r w:rsidRPr="0040668A">
              <w:rPr>
                <w:lang w:val="en-US"/>
              </w:rPr>
              <w:t xml:space="preserve"> </w:t>
            </w:r>
            <w:r w:rsidRPr="00496E69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A31F45">
              <w:rPr>
                <w:lang w:val="en-US"/>
              </w:rPr>
              <w:t xml:space="preserve">” </w:t>
            </w:r>
            <w:r>
              <w:rPr>
                <w:lang w:val="en-US"/>
              </w:rPr>
              <w:t>and</w:t>
            </w:r>
            <w:r w:rsidRPr="00A31F45">
              <w:rPr>
                <w:lang w:val="en-US"/>
              </w:rPr>
              <w:t xml:space="preserve"> Moscow State Tchaikovsky </w:t>
            </w:r>
            <w:r>
              <w:rPr>
                <w:lang w:val="en-US"/>
              </w:rPr>
              <w:t>Conservatory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490E" w14:textId="77777777" w:rsidR="00290B8B" w:rsidRDefault="00290B8B" w:rsidP="00290B8B">
            <w:pPr>
              <w:jc w:val="center"/>
            </w:pPr>
            <w:r>
              <w:t>04.10.2006</w:t>
            </w:r>
          </w:p>
          <w:p w14:paraId="719C9DC3" w14:textId="77777777" w:rsidR="00290B8B" w:rsidRDefault="00290B8B" w:rsidP="00290B8B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2F76" w14:textId="77777777" w:rsidR="00290B8B" w:rsidRPr="00C17C8E" w:rsidRDefault="00290B8B" w:rsidP="00290B8B">
            <w:pPr>
              <w:jc w:val="center"/>
              <w:rPr>
                <w:highlight w:val="green"/>
                <w:lang w:val="en-US"/>
              </w:rPr>
            </w:pPr>
            <w:r w:rsidRPr="00727BD6">
              <w:rPr>
                <w:lang w:val="en-US"/>
              </w:rPr>
              <w:t>Perpetual</w:t>
            </w:r>
          </w:p>
        </w:tc>
      </w:tr>
      <w:tr w:rsidR="00290B8B" w14:paraId="32BFA0D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D17F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  <w:r>
              <w:t>53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D56C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535E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Tambov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33C3" w14:textId="4B9A5546" w:rsidR="00290B8B" w:rsidRPr="00E7343F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1280A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>on c</w:t>
            </w:r>
            <w:r w:rsidRPr="0071280A">
              <w:rPr>
                <w:lang w:val="en-US"/>
              </w:rPr>
              <w:t xml:space="preserve">ooperation between </w:t>
            </w:r>
            <w:r>
              <w:rPr>
                <w:lang w:val="en-US"/>
              </w:rPr>
              <w:t xml:space="preserve">the Education Institution “Belarusian State </w:t>
            </w:r>
            <w:r w:rsidRPr="00E7343F">
              <w:rPr>
                <w:lang w:val="en-US"/>
              </w:rPr>
              <w:t xml:space="preserve">Academy of Music” and </w:t>
            </w:r>
            <w:r w:rsidRPr="00E7343F">
              <w:rPr>
                <w:bCs/>
                <w:lang w:val="en-US"/>
              </w:rPr>
              <w:t>Tambov State</w:t>
            </w:r>
            <w:r>
              <w:rPr>
                <w:lang w:val="en-US"/>
              </w:rPr>
              <w:t xml:space="preserve"> </w:t>
            </w:r>
            <w:r w:rsidRPr="00E7343F">
              <w:rPr>
                <w:lang w:val="en-US"/>
              </w:rPr>
              <w:t>Musical-</w:t>
            </w:r>
            <w:r w:rsidRPr="00E7343F">
              <w:rPr>
                <w:bCs/>
                <w:lang w:val="en-US"/>
              </w:rPr>
              <w:t>Pedagog</w:t>
            </w:r>
            <w:r>
              <w:rPr>
                <w:bCs/>
                <w:lang w:val="en-US"/>
              </w:rPr>
              <w:t xml:space="preserve">ical Institute named after </w:t>
            </w:r>
            <w:proofErr w:type="spellStart"/>
            <w:r>
              <w:rPr>
                <w:bCs/>
                <w:lang w:val="en-US"/>
              </w:rPr>
              <w:t>S.V.</w:t>
            </w:r>
            <w:r w:rsidRPr="00E7343F">
              <w:rPr>
                <w:bCs/>
                <w:lang w:val="en-US"/>
              </w:rPr>
              <w:t>Rachmaninov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9EED" w14:textId="77777777" w:rsidR="00290B8B" w:rsidRDefault="00290B8B" w:rsidP="00290B8B">
            <w:pPr>
              <w:jc w:val="center"/>
            </w:pPr>
            <w:r>
              <w:t>12.09.2007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B0D4" w14:textId="77777777" w:rsidR="00290B8B" w:rsidRDefault="00290B8B" w:rsidP="00290B8B">
            <w:pPr>
              <w:jc w:val="center"/>
            </w:pPr>
            <w:proofErr w:type="spellStart"/>
            <w:r w:rsidRPr="00542C88">
              <w:t>Perpetual</w:t>
            </w:r>
            <w:proofErr w:type="spellEnd"/>
          </w:p>
        </w:tc>
      </w:tr>
      <w:tr w:rsidR="00290B8B" w:rsidRPr="0071280A" w14:paraId="47AD168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1A30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3176A4">
              <w:t>55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AB95" w14:textId="77777777" w:rsidR="00290B8B" w:rsidRPr="00B37320" w:rsidRDefault="00290B8B" w:rsidP="00290B8B">
            <w:pPr>
              <w:jc w:val="center"/>
              <w:rPr>
                <w:lang w:val="en-US"/>
              </w:rPr>
            </w:pPr>
            <w:r w:rsidRPr="00B37320">
              <w:rPr>
                <w:lang w:val="en-US"/>
              </w:rPr>
              <w:t>Russian Federation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24E9F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Kursk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D4EC" w14:textId="20F685EA" w:rsidR="00290B8B" w:rsidRPr="0071280A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B2052D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cooperation </w:t>
            </w:r>
            <w:r w:rsidRPr="00B2052D">
              <w:rPr>
                <w:lang w:val="en-US"/>
              </w:rPr>
              <w:t xml:space="preserve">between </w:t>
            </w:r>
            <w:r>
              <w:rPr>
                <w:lang w:val="en-US"/>
              </w:rPr>
              <w:t xml:space="preserve">Kursk College of Music named after </w:t>
            </w:r>
            <w:proofErr w:type="spellStart"/>
            <w:r>
              <w:rPr>
                <w:lang w:val="en-US"/>
              </w:rPr>
              <w:t>G.V.Sviridov</w:t>
            </w:r>
            <w:proofErr w:type="spellEnd"/>
            <w:r w:rsidRPr="00B2052D">
              <w:rPr>
                <w:lang w:val="en-US"/>
              </w:rPr>
              <w:t xml:space="preserve"> and Belarusian State Academy of Music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2D31" w14:textId="77777777" w:rsidR="00290B8B" w:rsidRPr="0071280A" w:rsidRDefault="00290B8B" w:rsidP="00290B8B">
            <w:pPr>
              <w:jc w:val="center"/>
              <w:rPr>
                <w:lang w:val="en-US"/>
              </w:rPr>
            </w:pPr>
            <w:r w:rsidRPr="0071280A">
              <w:rPr>
                <w:lang w:val="en-US"/>
              </w:rPr>
              <w:t>10.12.2008</w:t>
            </w:r>
          </w:p>
          <w:p w14:paraId="672160E7" w14:textId="77777777" w:rsidR="00290B8B" w:rsidRPr="0071280A" w:rsidRDefault="00290B8B" w:rsidP="00290B8B">
            <w:pPr>
              <w:jc w:val="center"/>
              <w:rPr>
                <w:lang w:val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6F4A" w14:textId="77777777" w:rsidR="00290B8B" w:rsidRDefault="00290B8B" w:rsidP="00290B8B">
            <w:pPr>
              <w:jc w:val="center"/>
            </w:pPr>
            <w:proofErr w:type="spellStart"/>
            <w:r w:rsidRPr="00542C88">
              <w:t>Perpetual</w:t>
            </w:r>
            <w:proofErr w:type="spellEnd"/>
          </w:p>
        </w:tc>
      </w:tr>
      <w:tr w:rsidR="00290B8B" w:rsidRPr="0071280A" w14:paraId="65ECD23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FDD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E20E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BF2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Kazan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BC4D" w14:textId="2C7C2093" w:rsidR="00290B8B" w:rsidRPr="00374BA0" w:rsidRDefault="00290B8B" w:rsidP="00290B8B">
            <w:pPr>
              <w:jc w:val="both"/>
              <w:rPr>
                <w:lang w:val="en-US"/>
              </w:rPr>
            </w:pPr>
            <w:r w:rsidRPr="00A96DE6">
              <w:rPr>
                <w:lang w:val="en-US"/>
              </w:rPr>
              <w:t xml:space="preserve">Agreement on </w:t>
            </w:r>
            <w:r>
              <w:rPr>
                <w:lang w:val="en-US"/>
              </w:rPr>
              <w:t xml:space="preserve">bilateral </w:t>
            </w:r>
            <w:r w:rsidRPr="00A96DE6">
              <w:rPr>
                <w:lang w:val="en-US"/>
              </w:rPr>
              <w:t xml:space="preserve">cooperation between </w:t>
            </w:r>
            <w:r>
              <w:rPr>
                <w:lang w:val="en-US"/>
              </w:rPr>
              <w:t>the Education Institution “Belarusian State Academy of Music</w:t>
            </w:r>
            <w:r w:rsidRPr="00A96DE6">
              <w:rPr>
                <w:lang w:val="en-US"/>
              </w:rPr>
              <w:t xml:space="preserve">” and </w:t>
            </w:r>
            <w:proofErr w:type="spellStart"/>
            <w:r>
              <w:rPr>
                <w:lang w:val="en-US"/>
              </w:rPr>
              <w:t>N.G.</w:t>
            </w:r>
            <w:r w:rsidRPr="00A96DE6">
              <w:rPr>
                <w:lang w:val="en-US"/>
              </w:rPr>
              <w:t>Zhiganov</w:t>
            </w:r>
            <w:proofErr w:type="spellEnd"/>
            <w:r w:rsidRPr="00A96DE6">
              <w:rPr>
                <w:lang w:val="en-US"/>
              </w:rPr>
              <w:t xml:space="preserve"> Kazan State Conservatory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CA8F" w14:textId="77777777" w:rsidR="00290B8B" w:rsidRDefault="00290B8B" w:rsidP="00290B8B">
            <w:pPr>
              <w:jc w:val="center"/>
            </w:pPr>
            <w:r>
              <w:t>24.01.2012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211" w14:textId="77777777" w:rsidR="00290B8B" w:rsidRPr="004B3CB5" w:rsidRDefault="00290B8B" w:rsidP="00290B8B">
            <w:pPr>
              <w:jc w:val="center"/>
            </w:pPr>
            <w:r w:rsidRPr="00345A57">
              <w:t xml:space="preserve">5 </w:t>
            </w:r>
            <w:proofErr w:type="spellStart"/>
            <w:r w:rsidRPr="00345A57">
              <w:t>years</w:t>
            </w:r>
            <w:proofErr w:type="spellEnd"/>
            <w:r w:rsidRPr="00345A57">
              <w:t xml:space="preserve"> (</w:t>
            </w:r>
            <w:proofErr w:type="spellStart"/>
            <w:r w:rsidRPr="00345A57">
              <w:t>automatic</w:t>
            </w:r>
            <w:proofErr w:type="spellEnd"/>
            <w:r w:rsidRPr="00345A57">
              <w:t xml:space="preserve"> </w:t>
            </w:r>
            <w:proofErr w:type="spellStart"/>
            <w:r w:rsidRPr="00345A57">
              <w:t>renewal</w:t>
            </w:r>
            <w:proofErr w:type="spellEnd"/>
            <w:r w:rsidRPr="00345A57">
              <w:t>)</w:t>
            </w:r>
          </w:p>
        </w:tc>
      </w:tr>
      <w:tr w:rsidR="00290B8B" w:rsidRPr="0071280A" w14:paraId="023B7FF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2EC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4822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65E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Yekaterinburg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211" w14:textId="30FA7494" w:rsidR="00290B8B" w:rsidRPr="00A96DE6" w:rsidRDefault="00290B8B" w:rsidP="00290B8B">
            <w:pPr>
              <w:jc w:val="both"/>
              <w:rPr>
                <w:lang w:val="en-US"/>
              </w:rPr>
            </w:pPr>
            <w:r w:rsidRPr="00A96DE6">
              <w:rPr>
                <w:lang w:val="en-US"/>
              </w:rPr>
              <w:t xml:space="preserve">Agreement on </w:t>
            </w:r>
            <w:r>
              <w:rPr>
                <w:lang w:val="en-US"/>
              </w:rPr>
              <w:t xml:space="preserve">bilateral </w:t>
            </w:r>
            <w:r w:rsidRPr="00A96DE6">
              <w:rPr>
                <w:lang w:val="en-US"/>
              </w:rPr>
              <w:t xml:space="preserve">cooperation between </w:t>
            </w:r>
            <w:r w:rsidRPr="00345A57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A96DE6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and </w:t>
            </w:r>
            <w:r w:rsidRPr="00A96DE6">
              <w:rPr>
                <w:lang w:val="en-US"/>
              </w:rPr>
              <w:t>Urals Mussorgsky State Conservatoire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1EC" w14:textId="77777777" w:rsidR="00290B8B" w:rsidRDefault="00290B8B" w:rsidP="00290B8B">
            <w:pPr>
              <w:jc w:val="center"/>
            </w:pPr>
            <w:r>
              <w:t>14.05.2012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0C38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5F5C2F7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C03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90C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668E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D38" w14:textId="13572F0E" w:rsidR="00290B8B" w:rsidRPr="00A96DE6" w:rsidRDefault="00290B8B" w:rsidP="00290B8B">
            <w:pPr>
              <w:jc w:val="both"/>
              <w:rPr>
                <w:lang w:val="en-US"/>
              </w:rPr>
            </w:pPr>
            <w:r w:rsidRPr="00A96DE6">
              <w:rPr>
                <w:lang w:val="en-US"/>
              </w:rPr>
              <w:t xml:space="preserve">Agreement on </w:t>
            </w:r>
            <w:r>
              <w:rPr>
                <w:lang w:val="en-US"/>
              </w:rPr>
              <w:t xml:space="preserve">bilateral </w:t>
            </w:r>
            <w:r w:rsidRPr="00A96DE6">
              <w:rPr>
                <w:lang w:val="en-US"/>
              </w:rPr>
              <w:t xml:space="preserve">cooperation between </w:t>
            </w:r>
            <w:r>
              <w:rPr>
                <w:lang w:val="en-US"/>
              </w:rPr>
              <w:t>Belarusian State Academy of Music and the A</w:t>
            </w:r>
            <w:r w:rsidRPr="00A96DE6">
              <w:rPr>
                <w:lang w:val="en-US"/>
              </w:rPr>
              <w:t>ll-Russian Public Organization</w:t>
            </w:r>
            <w:r>
              <w:rPr>
                <w:lang w:val="en-US"/>
              </w:rPr>
              <w:t xml:space="preserve"> “</w:t>
            </w:r>
            <w:r w:rsidRPr="008C51F0">
              <w:rPr>
                <w:lang w:val="en-US"/>
              </w:rPr>
              <w:t>Union of Composers of Russia</w:t>
            </w:r>
            <w:r>
              <w:rPr>
                <w:lang w:val="en-US"/>
              </w:rPr>
              <w:t>”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B9B2" w14:textId="77777777" w:rsidR="00290B8B" w:rsidRDefault="00290B8B" w:rsidP="00290B8B">
            <w:pPr>
              <w:jc w:val="center"/>
            </w:pPr>
            <w:r>
              <w:t>10.04.2013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BF07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0F2B4A84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7305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66A6" w14:textId="77777777" w:rsidR="00290B8B" w:rsidRPr="00345A57" w:rsidRDefault="00290B8B" w:rsidP="00290B8B">
            <w:pPr>
              <w:jc w:val="center"/>
              <w:rPr>
                <w:lang w:val="en-US"/>
              </w:rPr>
            </w:pPr>
            <w:r w:rsidRPr="00345A57">
              <w:rPr>
                <w:lang w:val="en-US"/>
              </w:rPr>
              <w:t>Russian Federation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D46E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Kemerovo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FFB" w14:textId="49CF2D32" w:rsidR="00290B8B" w:rsidRPr="007D385F" w:rsidRDefault="00290B8B" w:rsidP="00290B8B">
            <w:pPr>
              <w:jc w:val="both"/>
              <w:rPr>
                <w:lang w:val="en-US"/>
              </w:rPr>
            </w:pPr>
            <w:r w:rsidRPr="007D385F">
              <w:rPr>
                <w:lang w:val="en-US"/>
              </w:rPr>
              <w:t xml:space="preserve">Agreement on cooperation between </w:t>
            </w:r>
            <w:r w:rsidRPr="00345A57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7D385F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</w:t>
            </w:r>
            <w:r w:rsidRPr="007D385F">
              <w:rPr>
                <w:lang w:val="en-US"/>
              </w:rPr>
              <w:t>Kemerovo Stat</w:t>
            </w:r>
            <w:r>
              <w:rPr>
                <w:lang w:val="en-US"/>
              </w:rPr>
              <w:t xml:space="preserve">e University of Culture and </w:t>
            </w:r>
            <w:r w:rsidRPr="007D385F">
              <w:rPr>
                <w:lang w:val="en-US"/>
              </w:rPr>
              <w:t>Arts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B8F0" w14:textId="77777777" w:rsidR="00290B8B" w:rsidRDefault="00290B8B" w:rsidP="00290B8B">
            <w:pPr>
              <w:jc w:val="center"/>
            </w:pPr>
            <w:r>
              <w:t>25.02.2014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756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775A6D3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6F7D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D777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CDE4" w14:textId="77777777" w:rsidR="00290B8B" w:rsidRPr="007D385F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Astrakhan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7F9D" w14:textId="2C05C17D" w:rsidR="00290B8B" w:rsidRPr="0082052B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Agreement on cooperation</w:t>
            </w:r>
            <w:r w:rsidRPr="007D385F">
              <w:rPr>
                <w:lang w:val="en-US"/>
              </w:rPr>
              <w:t xml:space="preserve"> between </w:t>
            </w:r>
            <w:r w:rsidRPr="00345A57">
              <w:rPr>
                <w:lang w:val="en-US"/>
              </w:rPr>
              <w:t>the Education Institution</w:t>
            </w:r>
            <w:r>
              <w:rPr>
                <w:lang w:val="en-US"/>
              </w:rPr>
              <w:t xml:space="preserve"> “Belarusian State Academy of Music</w:t>
            </w:r>
            <w:r w:rsidRPr="007D385F">
              <w:rPr>
                <w:lang w:val="en-US"/>
              </w:rPr>
              <w:t>”</w:t>
            </w:r>
            <w:r>
              <w:rPr>
                <w:lang w:val="en-US"/>
              </w:rPr>
              <w:t xml:space="preserve"> and Astrakhan State Conservatory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76F" w14:textId="77777777" w:rsidR="00290B8B" w:rsidRDefault="00290B8B" w:rsidP="00290B8B">
            <w:pPr>
              <w:jc w:val="center"/>
            </w:pPr>
            <w:r>
              <w:t>30.04.2015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384A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1181740B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3E5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ABF4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1D6" w14:textId="77777777" w:rsidR="00290B8B" w:rsidRPr="0082052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Volgograd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B53" w14:textId="73DCA895" w:rsidR="00290B8B" w:rsidRPr="0082052B" w:rsidRDefault="00290B8B" w:rsidP="00290B8B">
            <w:pPr>
              <w:jc w:val="both"/>
              <w:rPr>
                <w:lang w:val="en-US"/>
              </w:rPr>
            </w:pPr>
            <w:r w:rsidRPr="007D385F">
              <w:rPr>
                <w:lang w:val="en-US"/>
              </w:rPr>
              <w:t xml:space="preserve">Agreement on bilateral cooperation between </w:t>
            </w:r>
            <w:r w:rsidRPr="00345A57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 xml:space="preserve">“Belarusian State Academy of Music” and Volgograd Conservatory (Institute) named after </w:t>
            </w:r>
            <w:proofErr w:type="spellStart"/>
            <w:r>
              <w:rPr>
                <w:lang w:val="en-US"/>
              </w:rPr>
              <w:t>P.A.Serebryakov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BEA" w14:textId="77777777" w:rsidR="00290B8B" w:rsidRDefault="00290B8B" w:rsidP="00290B8B">
            <w:pPr>
              <w:jc w:val="center"/>
            </w:pPr>
            <w:r>
              <w:t>08.02.2016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4E8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01BDEF7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8078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774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F182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Chelyabinsk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F26" w14:textId="733C439A" w:rsidR="00290B8B" w:rsidRPr="005525F9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82052B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cooperation </w:t>
            </w:r>
            <w:r w:rsidRPr="0082052B">
              <w:rPr>
                <w:lang w:val="en-US"/>
              </w:rPr>
              <w:t xml:space="preserve">between </w:t>
            </w:r>
            <w:r w:rsidRPr="0079680E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82052B">
              <w:rPr>
                <w:lang w:val="en-US"/>
              </w:rPr>
              <w:t>” and South Ural State Institute of Art</w:t>
            </w:r>
            <w:r>
              <w:rPr>
                <w:lang w:val="en-US"/>
              </w:rPr>
              <w:t xml:space="preserve">s named after </w:t>
            </w:r>
            <w:proofErr w:type="spellStart"/>
            <w:r>
              <w:rPr>
                <w:lang w:val="en-US"/>
              </w:rPr>
              <w:t>P.I.Tchaikovsky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F41D" w14:textId="77777777" w:rsidR="00290B8B" w:rsidRDefault="00290B8B" w:rsidP="00290B8B">
            <w:pPr>
              <w:jc w:val="center"/>
            </w:pPr>
            <w:r>
              <w:t>25.03.2016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D82C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45473F99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B9F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F058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B02" w14:textId="77777777" w:rsidR="00290B8B" w:rsidRPr="005525F9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Ufa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9CD" w14:textId="69FA654D" w:rsidR="00290B8B" w:rsidRPr="005525F9" w:rsidRDefault="00290B8B" w:rsidP="00290B8B">
            <w:pPr>
              <w:jc w:val="both"/>
              <w:rPr>
                <w:lang w:val="en-US"/>
              </w:rPr>
            </w:pPr>
            <w:r w:rsidRPr="00C7509B">
              <w:rPr>
                <w:lang w:val="en-US"/>
              </w:rPr>
              <w:t xml:space="preserve">Agreement on cooperation between the Education Institution </w:t>
            </w:r>
            <w:r>
              <w:rPr>
                <w:lang w:val="en-US"/>
              </w:rPr>
              <w:t>“Belarusian State Academy of Music</w:t>
            </w:r>
            <w:r w:rsidRPr="005525F9">
              <w:rPr>
                <w:lang w:val="en-US"/>
              </w:rPr>
              <w:t xml:space="preserve">” and Ufa State Institute of Arts named after </w:t>
            </w:r>
            <w:proofErr w:type="spellStart"/>
            <w:r w:rsidRPr="005525F9">
              <w:rPr>
                <w:lang w:val="en-US"/>
              </w:rPr>
              <w:t>Zagir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5525F9">
              <w:rPr>
                <w:lang w:val="en-US"/>
              </w:rPr>
              <w:t>Ismagilov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1A7" w14:textId="77777777" w:rsidR="00290B8B" w:rsidRDefault="00290B8B" w:rsidP="00290B8B">
            <w:pPr>
              <w:jc w:val="center"/>
            </w:pPr>
            <w:r>
              <w:t>15.04.2016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17E3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499BB058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C25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DFEF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9B28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Saratov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2460" w14:textId="460D2CA4" w:rsidR="00290B8B" w:rsidRPr="00790FB5" w:rsidRDefault="00290B8B" w:rsidP="00290B8B">
            <w:pPr>
              <w:jc w:val="both"/>
              <w:rPr>
                <w:lang w:val="en-US"/>
              </w:rPr>
            </w:pPr>
            <w:r w:rsidRPr="005525F9">
              <w:rPr>
                <w:lang w:val="en-US"/>
              </w:rPr>
              <w:t xml:space="preserve">Agreement on bilateral cooperation between </w:t>
            </w:r>
            <w:r w:rsidRPr="00C7509B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 xml:space="preserve">“Belarusian State Academy of Music” </w:t>
            </w:r>
            <w:r w:rsidRPr="005525F9">
              <w:rPr>
                <w:lang w:val="en-US"/>
              </w:rPr>
              <w:t>and</w:t>
            </w:r>
            <w:r w:rsidRPr="0040668A">
              <w:rPr>
                <w:lang w:val="en-US"/>
              </w:rPr>
              <w:t xml:space="preserve"> </w:t>
            </w:r>
            <w:r w:rsidRPr="00790FB5">
              <w:rPr>
                <w:lang w:val="en-US"/>
              </w:rPr>
              <w:t>Saratov Stat</w:t>
            </w:r>
            <w:r>
              <w:rPr>
                <w:lang w:val="en-US"/>
              </w:rPr>
              <w:t xml:space="preserve">e Conservatory named after </w:t>
            </w:r>
            <w:proofErr w:type="spellStart"/>
            <w:r>
              <w:rPr>
                <w:lang w:val="en-US"/>
              </w:rPr>
              <w:t>L.V.</w:t>
            </w:r>
            <w:r w:rsidRPr="00790FB5">
              <w:rPr>
                <w:lang w:val="en-US"/>
              </w:rPr>
              <w:t>Sobinov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E5B" w14:textId="77777777" w:rsidR="00290B8B" w:rsidRDefault="00290B8B" w:rsidP="00290B8B">
            <w:pPr>
              <w:jc w:val="center"/>
            </w:pPr>
            <w:r>
              <w:t>08.06.2016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0DD7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28DD644C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57E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B7B2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0A80" w14:textId="77777777" w:rsidR="00290B8B" w:rsidRPr="00374BA0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Rostov-on-Don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7404" w14:textId="0276581D" w:rsidR="00290B8B" w:rsidRPr="00374BA0" w:rsidRDefault="00290B8B" w:rsidP="00290B8B">
            <w:pPr>
              <w:jc w:val="both"/>
              <w:rPr>
                <w:lang w:val="en-US"/>
              </w:rPr>
            </w:pPr>
            <w:r w:rsidRPr="00374BA0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 xml:space="preserve">the Belarusian State Academy of Music” </w:t>
            </w:r>
            <w:r w:rsidRPr="00374BA0">
              <w:rPr>
                <w:lang w:val="en-US"/>
              </w:rPr>
              <w:t>and</w:t>
            </w:r>
            <w:r w:rsidRPr="0040668A">
              <w:rPr>
                <w:lang w:val="en-US"/>
              </w:rPr>
              <w:t xml:space="preserve"> </w:t>
            </w:r>
            <w:r w:rsidRPr="00374BA0">
              <w:rPr>
                <w:lang w:val="en-US"/>
              </w:rPr>
              <w:t xml:space="preserve">Rachmaninov Rostov State Conservatory 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B0A" w14:textId="77777777" w:rsidR="00290B8B" w:rsidRDefault="00290B8B" w:rsidP="00290B8B">
            <w:pPr>
              <w:jc w:val="center"/>
            </w:pPr>
            <w:r>
              <w:rPr>
                <w:lang w:val="en-US"/>
              </w:rPr>
              <w:t>25.10.2016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A374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4315AC11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234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1061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AC3" w14:textId="77777777" w:rsidR="00290B8B" w:rsidRPr="00374BA0" w:rsidRDefault="00290B8B" w:rsidP="00290B8B">
            <w:pPr>
              <w:jc w:val="center"/>
              <w:rPr>
                <w:lang w:val="en-US"/>
              </w:rPr>
            </w:pPr>
            <w:r w:rsidRPr="00374BA0">
              <w:rPr>
                <w:lang w:val="en-US"/>
              </w:rPr>
              <w:t>Saint Petersburg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64A" w14:textId="111EFD6C" w:rsidR="00290B8B" w:rsidRPr="00C7509B" w:rsidRDefault="00290B8B" w:rsidP="00290B8B">
            <w:pPr>
              <w:jc w:val="both"/>
              <w:rPr>
                <w:lang w:val="en-US"/>
              </w:rPr>
            </w:pPr>
            <w:r w:rsidRPr="00374BA0">
              <w:rPr>
                <w:lang w:val="en-US"/>
              </w:rPr>
              <w:t xml:space="preserve">Agreement on bilateral cooperation between </w:t>
            </w:r>
            <w:r w:rsidRPr="00C7509B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 xml:space="preserve">“Belarusian State Academy of Music” and </w:t>
            </w:r>
            <w:proofErr w:type="spellStart"/>
            <w:r>
              <w:rPr>
                <w:bCs/>
                <w:lang w:val="en-US"/>
              </w:rPr>
              <w:t>N.A.</w:t>
            </w:r>
            <w:r w:rsidRPr="00C7509B">
              <w:rPr>
                <w:bCs/>
                <w:lang w:val="en-US"/>
              </w:rPr>
              <w:t>Rimsky</w:t>
            </w:r>
            <w:proofErr w:type="spellEnd"/>
            <w:r w:rsidRPr="00C7509B">
              <w:rPr>
                <w:bCs/>
                <w:lang w:val="en-US"/>
              </w:rPr>
              <w:t>-Korsakov Saint Petersburg State Conservatory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1B7" w14:textId="77777777" w:rsidR="00290B8B" w:rsidRDefault="00290B8B" w:rsidP="00290B8B">
            <w:pPr>
              <w:jc w:val="center"/>
            </w:pPr>
            <w:r>
              <w:t>13.06.2018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147C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2E4BE753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EBE8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F40E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F96" w14:textId="77777777" w:rsidR="00290B8B" w:rsidRPr="003823E7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Nizhny Novgorod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2071" w14:textId="6CECC424" w:rsidR="00290B8B" w:rsidRPr="003823E7" w:rsidRDefault="00290B8B" w:rsidP="00290B8B">
            <w:pPr>
              <w:jc w:val="both"/>
              <w:rPr>
                <w:lang w:val="en-US"/>
              </w:rPr>
            </w:pPr>
            <w:r w:rsidRPr="003823E7">
              <w:rPr>
                <w:lang w:val="en-US"/>
              </w:rPr>
              <w:t xml:space="preserve">Agreement on cooperation between </w:t>
            </w:r>
            <w:r w:rsidRPr="00C7509B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 xml:space="preserve">“Belarusian State Academy of Music” </w:t>
            </w:r>
            <w:r w:rsidRPr="003823E7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Glinka Nizhny Novgorod State Conservatory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CAC" w14:textId="77777777" w:rsidR="00290B8B" w:rsidRDefault="00290B8B" w:rsidP="00290B8B">
            <w:pPr>
              <w:jc w:val="center"/>
            </w:pPr>
            <w:r>
              <w:t>07.12.2018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B95C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4B47178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1A05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F480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5A9" w14:textId="77777777" w:rsidR="00290B8B" w:rsidRPr="003823E7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Novosibirsk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BA5" w14:textId="522D9ADA" w:rsidR="00290B8B" w:rsidRPr="003823E7" w:rsidRDefault="00290B8B" w:rsidP="00290B8B">
            <w:pPr>
              <w:jc w:val="both"/>
              <w:rPr>
                <w:lang w:val="en-US"/>
              </w:rPr>
            </w:pPr>
            <w:r w:rsidRPr="003823E7">
              <w:rPr>
                <w:lang w:val="en-US"/>
              </w:rPr>
              <w:t>Agreement on bilateral cooperation between Novosibirsk State</w:t>
            </w:r>
            <w:r>
              <w:rPr>
                <w:lang w:val="en-US"/>
              </w:rPr>
              <w:t xml:space="preserve"> Conservatory named after </w:t>
            </w:r>
            <w:proofErr w:type="spellStart"/>
            <w:r>
              <w:rPr>
                <w:lang w:val="en-US"/>
              </w:rPr>
              <w:t>M.I.</w:t>
            </w:r>
            <w:r w:rsidRPr="003823E7">
              <w:rPr>
                <w:lang w:val="en-US"/>
              </w:rPr>
              <w:t>Glinka</w:t>
            </w:r>
            <w:proofErr w:type="spellEnd"/>
            <w:r>
              <w:rPr>
                <w:lang w:val="en-US"/>
              </w:rPr>
              <w:t xml:space="preserve">” and the </w:t>
            </w:r>
            <w:r w:rsidRPr="00C7509B">
              <w:rPr>
                <w:lang w:val="en-US"/>
              </w:rPr>
              <w:t xml:space="preserve">Education Institution </w:t>
            </w:r>
            <w:r>
              <w:rPr>
                <w:lang w:val="en-US"/>
              </w:rPr>
              <w:t>“Belarusian State Academy of Music”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72C" w14:textId="77777777" w:rsidR="00290B8B" w:rsidRDefault="00290B8B" w:rsidP="00290B8B">
            <w:pPr>
              <w:jc w:val="center"/>
            </w:pPr>
            <w:r>
              <w:t>23.01.2019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BF99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55B06AD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E380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B3A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C9D" w14:textId="77777777" w:rsidR="00290B8B" w:rsidRPr="003823E7" w:rsidRDefault="00290B8B" w:rsidP="00290B8B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Belgorod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6F62" w14:textId="3A9A8E1D" w:rsidR="00290B8B" w:rsidRPr="00C7509B" w:rsidRDefault="00290B8B" w:rsidP="00290B8B">
            <w:pPr>
              <w:jc w:val="both"/>
              <w:rPr>
                <w:lang w:val="en-US"/>
              </w:rPr>
            </w:pPr>
            <w:r w:rsidRPr="003823E7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 xml:space="preserve">the </w:t>
            </w:r>
            <w:r w:rsidRPr="00C7509B">
              <w:rPr>
                <w:lang w:val="en-US"/>
              </w:rPr>
              <w:t xml:space="preserve">Education Institution </w:t>
            </w:r>
            <w:r>
              <w:rPr>
                <w:lang w:val="en-US"/>
              </w:rPr>
              <w:t xml:space="preserve">“Belarusian State Academy of Music” and </w:t>
            </w:r>
            <w:r w:rsidRPr="00C7509B">
              <w:rPr>
                <w:bCs/>
                <w:lang w:val="en-US"/>
              </w:rPr>
              <w:t xml:space="preserve">Belgorod State </w:t>
            </w:r>
            <w:r>
              <w:rPr>
                <w:bCs/>
                <w:lang w:val="en-US"/>
              </w:rPr>
              <w:t xml:space="preserve">Institute </w:t>
            </w:r>
            <w:r>
              <w:rPr>
                <w:lang w:val="en-US"/>
              </w:rPr>
              <w:t xml:space="preserve">of </w:t>
            </w:r>
            <w:r w:rsidRPr="00C7509B">
              <w:rPr>
                <w:bCs/>
                <w:lang w:val="en-US"/>
              </w:rPr>
              <w:t>Arts</w:t>
            </w:r>
            <w:r>
              <w:rPr>
                <w:lang w:val="en-US"/>
              </w:rPr>
              <w:t xml:space="preserve"> and </w:t>
            </w:r>
            <w:r w:rsidRPr="00C7509B">
              <w:rPr>
                <w:bCs/>
                <w:lang w:val="en-US"/>
              </w:rPr>
              <w:t>Culture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EAB7" w14:textId="77777777" w:rsidR="00290B8B" w:rsidRDefault="00290B8B" w:rsidP="00290B8B">
            <w:pPr>
              <w:jc w:val="center"/>
            </w:pPr>
            <w:r>
              <w:t>28.09.2020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40C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2FF8FCC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B7D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D9A5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63AF" w14:textId="77777777" w:rsidR="00290B8B" w:rsidRDefault="00290B8B" w:rsidP="00290B8B">
            <w:pPr>
              <w:ind w:left="34"/>
              <w:jc w:val="center"/>
              <w:rPr>
                <w:rFonts w:eastAsia="Calibri"/>
              </w:rPr>
            </w:pPr>
            <w:proofErr w:type="spellStart"/>
            <w:r w:rsidRPr="00374BA0">
              <w:t>Saint</w:t>
            </w:r>
            <w:proofErr w:type="spellEnd"/>
            <w:r>
              <w:t xml:space="preserve"> </w:t>
            </w:r>
            <w:proofErr w:type="spellStart"/>
            <w:r w:rsidRPr="00374BA0">
              <w:t>Petersburg</w:t>
            </w:r>
            <w:proofErr w:type="spellEnd"/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B1F" w14:textId="564ABE1C" w:rsidR="00290B8B" w:rsidRPr="003A4486" w:rsidRDefault="00290B8B" w:rsidP="00290B8B">
            <w:pPr>
              <w:jc w:val="both"/>
              <w:rPr>
                <w:lang w:val="en-US"/>
              </w:rPr>
            </w:pPr>
            <w:r w:rsidRPr="003A4486">
              <w:rPr>
                <w:bCs/>
                <w:color w:val="000000"/>
                <w:shd w:val="clear" w:color="auto" w:fill="FFFFFF"/>
                <w:lang w:val="en-US"/>
              </w:rPr>
              <w:t xml:space="preserve">Agreement on bilateral cooperation between </w:t>
            </w:r>
            <w:r w:rsidRPr="00C7509B">
              <w:rPr>
                <w:bCs/>
                <w:color w:val="000000"/>
                <w:shd w:val="clear" w:color="auto" w:fill="FFFFFF"/>
                <w:lang w:val="en-US"/>
              </w:rPr>
              <w:t xml:space="preserve">the Education Institution 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“Belarusian State Academy of Music” </w:t>
            </w:r>
            <w:r w:rsidRPr="003A4486">
              <w:rPr>
                <w:bCs/>
                <w:color w:val="000000"/>
                <w:shd w:val="clear" w:color="auto" w:fill="FFFFFF"/>
                <w:lang w:val="en-US"/>
              </w:rPr>
              <w:t>and Vaganova Academy</w:t>
            </w:r>
            <w:r>
              <w:rPr>
                <w:bCs/>
                <w:color w:val="000000"/>
                <w:shd w:val="clear" w:color="auto" w:fill="FFFFFF"/>
                <w:lang w:val="en-US"/>
              </w:rPr>
              <w:t xml:space="preserve"> of Russian Ballet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5957" w14:textId="77777777" w:rsidR="00290B8B" w:rsidRDefault="00290B8B" w:rsidP="00290B8B">
            <w:pPr>
              <w:jc w:val="center"/>
            </w:pPr>
            <w:r>
              <w:t>28.09.2020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39CC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7DB94B3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A69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97A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668F" w14:textId="77777777" w:rsidR="00290B8B" w:rsidRPr="003A4486" w:rsidRDefault="00290B8B" w:rsidP="00290B8B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Samara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6299" w14:textId="0C6C0E45" w:rsidR="00290B8B" w:rsidRPr="003A4486" w:rsidRDefault="00290B8B" w:rsidP="00290B8B">
            <w:pPr>
              <w:jc w:val="both"/>
              <w:rPr>
                <w:lang w:val="en-US"/>
              </w:rPr>
            </w:pPr>
            <w:r w:rsidRPr="003A4486">
              <w:rPr>
                <w:lang w:val="en-US"/>
              </w:rPr>
              <w:t xml:space="preserve">Agreement on bilateral cooperation between </w:t>
            </w:r>
            <w:r w:rsidRPr="00472F6F">
              <w:rPr>
                <w:bCs/>
                <w:lang w:val="en-US"/>
              </w:rPr>
              <w:t xml:space="preserve">the Education Institution </w:t>
            </w:r>
            <w:r>
              <w:rPr>
                <w:lang w:val="en-US"/>
              </w:rPr>
              <w:t xml:space="preserve">“Belarusian State Academy of Music” </w:t>
            </w:r>
            <w:r w:rsidRPr="003A4486">
              <w:rPr>
                <w:lang w:val="en-US"/>
              </w:rPr>
              <w:t xml:space="preserve">and </w:t>
            </w:r>
            <w:r w:rsidRPr="006D153A">
              <w:rPr>
                <w:lang w:val="en-US"/>
              </w:rPr>
              <w:t>Samara State Institute of Culture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1F1" w14:textId="77777777" w:rsidR="00290B8B" w:rsidRDefault="00290B8B" w:rsidP="00290B8B">
            <w:pPr>
              <w:jc w:val="center"/>
            </w:pPr>
            <w:r>
              <w:t>23.11.2020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5C7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074F328E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AB6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A2B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lastRenderedPageBreak/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320" w14:textId="77777777" w:rsidR="00290B8B" w:rsidRPr="003A4486" w:rsidRDefault="00290B8B" w:rsidP="00290B8B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E29B" w14:textId="17B3C476" w:rsidR="00290B8B" w:rsidRPr="006D153A" w:rsidRDefault="00290B8B" w:rsidP="00290B8B">
            <w:pPr>
              <w:jc w:val="both"/>
              <w:rPr>
                <w:lang w:val="en-US"/>
              </w:rPr>
            </w:pPr>
            <w:r w:rsidRPr="006D153A">
              <w:rPr>
                <w:lang w:val="en-US"/>
              </w:rPr>
              <w:t xml:space="preserve">Agreement on bilateral cooperation between </w:t>
            </w:r>
            <w:r w:rsidRPr="00472F6F">
              <w:rPr>
                <w:bCs/>
                <w:lang w:val="en-US"/>
              </w:rPr>
              <w:t xml:space="preserve">the Education </w:t>
            </w:r>
            <w:r w:rsidRPr="00472F6F">
              <w:rPr>
                <w:bCs/>
                <w:lang w:val="en-US"/>
              </w:rPr>
              <w:lastRenderedPageBreak/>
              <w:t xml:space="preserve">Institution </w:t>
            </w:r>
            <w:r>
              <w:rPr>
                <w:lang w:val="en-US"/>
              </w:rPr>
              <w:t xml:space="preserve">“Belarusian State Academy of Music” </w:t>
            </w:r>
            <w:r w:rsidRPr="006D153A">
              <w:rPr>
                <w:lang w:val="en-US"/>
              </w:rPr>
              <w:t>and Moscow State Academy of Choreography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484D" w14:textId="77777777" w:rsidR="00290B8B" w:rsidRDefault="00290B8B" w:rsidP="00290B8B">
            <w:pPr>
              <w:jc w:val="center"/>
            </w:pPr>
            <w:r>
              <w:lastRenderedPageBreak/>
              <w:t>22.01.2021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6C58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</w:t>
            </w:r>
            <w:r w:rsidRPr="003348C9">
              <w:lastRenderedPageBreak/>
              <w:t>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1DBF2F2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91D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E181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CC88" w14:textId="77777777" w:rsidR="00290B8B" w:rsidRPr="003A4486" w:rsidRDefault="00290B8B" w:rsidP="00290B8B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Petrozavodsk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FDC" w14:textId="6684B2D0" w:rsidR="00290B8B" w:rsidRPr="00472F6F" w:rsidRDefault="00290B8B" w:rsidP="00290B8B">
            <w:pPr>
              <w:jc w:val="both"/>
              <w:rPr>
                <w:lang w:val="en-US"/>
              </w:rPr>
            </w:pPr>
            <w:r w:rsidRPr="006D153A">
              <w:rPr>
                <w:lang w:val="en-US"/>
              </w:rPr>
              <w:t xml:space="preserve">Agreement on bilateral cooperation between </w:t>
            </w:r>
            <w:r w:rsidRPr="00472F6F">
              <w:rPr>
                <w:bCs/>
                <w:lang w:val="en-US"/>
              </w:rPr>
              <w:t xml:space="preserve">the Education Institution </w:t>
            </w:r>
            <w:r>
              <w:rPr>
                <w:lang w:val="en-US"/>
              </w:rPr>
              <w:t xml:space="preserve">“Belarusian State Academy of Music” </w:t>
            </w:r>
            <w:r w:rsidRPr="006D153A">
              <w:rPr>
                <w:lang w:val="en-US"/>
              </w:rPr>
              <w:t xml:space="preserve">and </w:t>
            </w:r>
            <w:r w:rsidRPr="00472F6F">
              <w:rPr>
                <w:bCs/>
                <w:lang w:val="en-US"/>
              </w:rPr>
              <w:t>Glazunov Petrozavodsk State Conservatoire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EB0" w14:textId="77777777" w:rsidR="00290B8B" w:rsidRDefault="00290B8B" w:rsidP="00290B8B">
            <w:pPr>
              <w:jc w:val="center"/>
            </w:pPr>
            <w:r>
              <w:t>22.03.2021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21C3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163F9C8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A1A4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C71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90E" w14:textId="77777777" w:rsidR="00290B8B" w:rsidRPr="003A4486" w:rsidRDefault="00290B8B" w:rsidP="00290B8B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4EF" w14:textId="0BCCCE80" w:rsidR="00290B8B" w:rsidRPr="006D153A" w:rsidRDefault="00290B8B" w:rsidP="00290B8B">
            <w:pPr>
              <w:jc w:val="both"/>
              <w:rPr>
                <w:lang w:val="en-US"/>
              </w:rPr>
            </w:pPr>
            <w:r w:rsidRPr="006D153A">
              <w:rPr>
                <w:lang w:val="en-US"/>
              </w:rPr>
              <w:t>Agreement on cooperation between Russian State Specialized Academy of Arts</w:t>
            </w:r>
            <w:r>
              <w:rPr>
                <w:lang w:val="en-US"/>
              </w:rPr>
              <w:t xml:space="preserve">” and the </w:t>
            </w:r>
            <w:r w:rsidRPr="00472F6F">
              <w:rPr>
                <w:bCs/>
                <w:lang w:val="en-US"/>
              </w:rPr>
              <w:t>Education Institution</w:t>
            </w:r>
            <w:r w:rsidRPr="00472F6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“Belarusian State Academy of Music”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D2A" w14:textId="77777777" w:rsidR="00290B8B" w:rsidRDefault="00290B8B" w:rsidP="00290B8B">
            <w:pPr>
              <w:jc w:val="center"/>
            </w:pPr>
            <w:r>
              <w:rPr>
                <w:lang w:val="en-US"/>
              </w:rPr>
              <w:t>0</w:t>
            </w:r>
            <w:r>
              <w:t>3.09.2021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7404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7BA1042C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20DE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A1B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643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3C2" w14:textId="4B1ABE6B" w:rsidR="00290B8B" w:rsidRPr="00374BA0" w:rsidRDefault="00290B8B" w:rsidP="00290B8B">
            <w:pPr>
              <w:pStyle w:val="a3"/>
              <w:tabs>
                <w:tab w:val="left" w:pos="708"/>
              </w:tabs>
              <w:ind w:left="35" w:firstLine="0"/>
              <w:jc w:val="both"/>
              <w:rPr>
                <w:lang w:val="en-US"/>
              </w:rPr>
            </w:pPr>
            <w:r w:rsidRPr="006D7819">
              <w:rPr>
                <w:rFonts w:ascii="Times New Roman" w:hAnsi="Times New Roman"/>
                <w:lang w:val="en-US"/>
              </w:rPr>
              <w:t xml:space="preserve">Agreement on bilateral cooperation </w:t>
            </w:r>
            <w:r>
              <w:rPr>
                <w:rFonts w:ascii="Times New Roman" w:hAnsi="Times New Roman"/>
                <w:lang w:val="en-US"/>
              </w:rPr>
              <w:t xml:space="preserve">in the field of education, culture and research </w:t>
            </w:r>
            <w:r w:rsidRPr="006D7819">
              <w:rPr>
                <w:rFonts w:ascii="Times New Roman" w:hAnsi="Times New Roman"/>
                <w:lang w:val="en-US"/>
              </w:rPr>
              <w:t xml:space="preserve">between </w:t>
            </w:r>
            <w:r>
              <w:rPr>
                <w:rFonts w:ascii="Times New Roman" w:hAnsi="Times New Roman"/>
                <w:lang w:val="en-US"/>
              </w:rPr>
              <w:t>Victor Popov Academy of Choral Art and the Education Institution “Belarusian State Academy of Music</w:t>
            </w:r>
            <w:r w:rsidRPr="006D7819">
              <w:rPr>
                <w:rFonts w:ascii="Times New Roman" w:hAnsi="Times New Roman"/>
                <w:lang w:val="en-US"/>
              </w:rPr>
              <w:t>”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4E3" w14:textId="77777777" w:rsidR="00290B8B" w:rsidRDefault="00290B8B" w:rsidP="00290B8B">
            <w:pPr>
              <w:jc w:val="center"/>
            </w:pPr>
            <w:r>
              <w:t>22.11.2021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963" w14:textId="77777777" w:rsidR="00290B8B" w:rsidRDefault="00290B8B" w:rsidP="00290B8B">
            <w:pPr>
              <w:jc w:val="center"/>
            </w:pPr>
            <w:r w:rsidRPr="00727BD6">
              <w:t xml:space="preserve">5 </w:t>
            </w:r>
            <w:proofErr w:type="spellStart"/>
            <w:r w:rsidRPr="00727BD6">
              <w:t>years</w:t>
            </w:r>
            <w:proofErr w:type="spellEnd"/>
            <w:r w:rsidRPr="00727BD6">
              <w:t xml:space="preserve"> (</w:t>
            </w:r>
            <w:proofErr w:type="spellStart"/>
            <w:r w:rsidRPr="00727BD6">
              <w:t>automatic</w:t>
            </w:r>
            <w:proofErr w:type="spellEnd"/>
            <w:r>
              <w:t xml:space="preserve"> </w:t>
            </w:r>
            <w:proofErr w:type="spellStart"/>
            <w:r w:rsidRPr="00727BD6">
              <w:t>renewal</w:t>
            </w:r>
            <w:proofErr w:type="spellEnd"/>
            <w:r w:rsidRPr="00727BD6">
              <w:t>)</w:t>
            </w:r>
          </w:p>
        </w:tc>
      </w:tr>
      <w:tr w:rsidR="00290B8B" w:rsidRPr="0071280A" w14:paraId="2A3143C9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870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A5A7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BFFA" w14:textId="77777777" w:rsidR="00290B8B" w:rsidRPr="003A4486" w:rsidRDefault="00290B8B" w:rsidP="00290B8B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Perm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829" w14:textId="5C07F85E" w:rsidR="00290B8B" w:rsidRPr="00AA42DC" w:rsidRDefault="00290B8B" w:rsidP="00290B8B">
            <w:pPr>
              <w:jc w:val="both"/>
              <w:rPr>
                <w:lang w:val="en-US"/>
              </w:rPr>
            </w:pPr>
            <w:r w:rsidRPr="00AA42DC">
              <w:rPr>
                <w:lang w:val="en-US"/>
              </w:rPr>
              <w:t xml:space="preserve">Agreement on bilateral cooperation between </w:t>
            </w:r>
            <w:r>
              <w:rPr>
                <w:lang w:val="en-US"/>
              </w:rPr>
              <w:t xml:space="preserve">the </w:t>
            </w:r>
            <w:r w:rsidRPr="00472F6F">
              <w:rPr>
                <w:bCs/>
                <w:lang w:val="en-US"/>
              </w:rPr>
              <w:t>Education Institution</w:t>
            </w:r>
            <w:r w:rsidRPr="00472F6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“Belarusian State Academy of Music” </w:t>
            </w:r>
            <w:r w:rsidRPr="00AA42DC">
              <w:rPr>
                <w:lang w:val="en-US"/>
              </w:rPr>
              <w:t>and Perm State Institute of Culture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3B88" w14:textId="77777777" w:rsidR="00290B8B" w:rsidRDefault="00290B8B" w:rsidP="00290B8B">
            <w:pPr>
              <w:jc w:val="center"/>
            </w:pPr>
            <w:r>
              <w:t>11.04.2022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AB2" w14:textId="77777777" w:rsidR="00290B8B" w:rsidRDefault="00290B8B" w:rsidP="00290B8B">
            <w:pPr>
              <w:jc w:val="center"/>
            </w:pPr>
            <w:r w:rsidRPr="003348C9">
              <w:t xml:space="preserve">5 </w:t>
            </w:r>
            <w:proofErr w:type="spellStart"/>
            <w:r w:rsidRPr="003348C9">
              <w:t>years</w:t>
            </w:r>
            <w:proofErr w:type="spellEnd"/>
            <w:r w:rsidRPr="003348C9">
              <w:t xml:space="preserve"> (</w:t>
            </w:r>
            <w:proofErr w:type="spellStart"/>
            <w:r w:rsidRPr="003348C9">
              <w:t>automatic</w:t>
            </w:r>
            <w:proofErr w:type="spellEnd"/>
            <w:r>
              <w:t xml:space="preserve"> </w:t>
            </w:r>
            <w:proofErr w:type="spellStart"/>
            <w:r w:rsidRPr="003348C9">
              <w:t>renewal</w:t>
            </w:r>
            <w:proofErr w:type="spellEnd"/>
            <w:r w:rsidRPr="003348C9">
              <w:t>)</w:t>
            </w:r>
          </w:p>
        </w:tc>
      </w:tr>
      <w:tr w:rsidR="00290B8B" w:rsidRPr="0071280A" w14:paraId="6132A84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6AF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80C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B159" w14:textId="77777777" w:rsidR="00290B8B" w:rsidRPr="00BD10EF" w:rsidRDefault="00290B8B" w:rsidP="00290B8B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6C5" w14:textId="77777777" w:rsidR="00290B8B" w:rsidRPr="00AA42DC" w:rsidRDefault="00290B8B" w:rsidP="00290B8B">
            <w:pPr>
              <w:jc w:val="both"/>
              <w:rPr>
                <w:lang w:val="en-US"/>
              </w:rPr>
            </w:pPr>
            <w:r w:rsidRPr="00AA42DC">
              <w:rPr>
                <w:lang w:val="en-US"/>
              </w:rPr>
              <w:t xml:space="preserve">Agreement on bilateral cooperation between </w:t>
            </w:r>
            <w:r w:rsidRPr="00472F6F">
              <w:rPr>
                <w:lang w:val="en-US"/>
              </w:rPr>
              <w:t xml:space="preserve">the </w:t>
            </w:r>
            <w:r w:rsidRPr="00472F6F">
              <w:rPr>
                <w:bCs/>
                <w:lang w:val="en-US"/>
              </w:rPr>
              <w:t>Education Institution</w:t>
            </w:r>
            <w:r w:rsidRPr="00472F6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“Belarusian State Academy of Music” and the State Institute for Art Studies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953" w14:textId="77777777" w:rsidR="00290B8B" w:rsidRDefault="00290B8B" w:rsidP="00290B8B">
            <w:pPr>
              <w:jc w:val="center"/>
            </w:pPr>
            <w:r>
              <w:t>30.06.2022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A31E" w14:textId="77777777" w:rsidR="00290B8B" w:rsidRPr="00374BA0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years</w:t>
            </w:r>
          </w:p>
          <w:p w14:paraId="75FF60D4" w14:textId="77777777" w:rsidR="00290B8B" w:rsidRDefault="00290B8B" w:rsidP="00290B8B">
            <w:pPr>
              <w:jc w:val="center"/>
            </w:pPr>
            <w:r w:rsidRPr="00472F6F">
              <w:t>(</w:t>
            </w:r>
            <w:proofErr w:type="spellStart"/>
            <w:r w:rsidRPr="00472F6F">
              <w:t>automatic</w:t>
            </w:r>
            <w:proofErr w:type="spellEnd"/>
            <w:r w:rsidRPr="00472F6F">
              <w:t xml:space="preserve"> </w:t>
            </w:r>
            <w:proofErr w:type="spellStart"/>
            <w:r w:rsidRPr="00472F6F">
              <w:t>renewal</w:t>
            </w:r>
            <w:proofErr w:type="spellEnd"/>
            <w:r w:rsidRPr="00472F6F">
              <w:t>)</w:t>
            </w:r>
          </w:p>
        </w:tc>
      </w:tr>
      <w:tr w:rsidR="00290B8B" w:rsidRPr="0071280A" w14:paraId="2FCF9329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18CA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B88" w14:textId="77777777" w:rsidR="00290B8B" w:rsidRPr="005F1F69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Russian Federation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47B" w14:textId="77777777" w:rsidR="00290B8B" w:rsidRDefault="00290B8B" w:rsidP="00290B8B">
            <w:pPr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75BD" w14:textId="77777777" w:rsidR="00290B8B" w:rsidRPr="00AA42DC" w:rsidRDefault="00290B8B" w:rsidP="00290B8B">
            <w:pPr>
              <w:jc w:val="both"/>
              <w:rPr>
                <w:lang w:val="en-US"/>
              </w:rPr>
            </w:pPr>
            <w:r w:rsidRPr="005F1F69">
              <w:rPr>
                <w:lang w:val="en-US"/>
              </w:rPr>
              <w:t xml:space="preserve">Agreement on bilateral cooperation between </w:t>
            </w:r>
            <w:r w:rsidRPr="00472F6F">
              <w:rPr>
                <w:lang w:val="en-US"/>
              </w:rPr>
              <w:t xml:space="preserve">the </w:t>
            </w:r>
            <w:r w:rsidRPr="00472F6F">
              <w:rPr>
                <w:bCs/>
                <w:lang w:val="en-US"/>
              </w:rPr>
              <w:t>Education Institution</w:t>
            </w:r>
            <w:r w:rsidRPr="005F1F69">
              <w:rPr>
                <w:lang w:val="en-US"/>
              </w:rPr>
              <w:t xml:space="preserve"> “Belarusian State Academy of Music” and</w:t>
            </w:r>
            <w:r>
              <w:rPr>
                <w:lang w:val="en-US"/>
              </w:rPr>
              <w:t xml:space="preserve"> the </w:t>
            </w:r>
            <w:r w:rsidRPr="005F1F69">
              <w:rPr>
                <w:lang w:val="en-US"/>
              </w:rPr>
              <w:t>State Musical and Pedagogical Institute na</w:t>
            </w:r>
            <w:r>
              <w:rPr>
                <w:lang w:val="en-US"/>
              </w:rPr>
              <w:t xml:space="preserve">med after </w:t>
            </w:r>
            <w:proofErr w:type="spellStart"/>
            <w:r>
              <w:rPr>
                <w:lang w:val="en-US"/>
              </w:rPr>
              <w:t>M.M.Ippolitov</w:t>
            </w:r>
            <w:proofErr w:type="spellEnd"/>
            <w:r>
              <w:rPr>
                <w:lang w:val="en-US"/>
              </w:rPr>
              <w:t>-Ivanov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B271" w14:textId="77777777" w:rsidR="00290B8B" w:rsidRPr="005F1F69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90A4" w14:textId="77777777" w:rsidR="00290B8B" w:rsidRDefault="00290B8B" w:rsidP="00290B8B">
            <w:pPr>
              <w:jc w:val="center"/>
              <w:rPr>
                <w:lang w:val="en-US"/>
              </w:rPr>
            </w:pPr>
            <w:r w:rsidRPr="005F1F69">
              <w:rPr>
                <w:lang w:val="en-US"/>
              </w:rPr>
              <w:t>5 years (automatic renewal)</w:t>
            </w:r>
          </w:p>
        </w:tc>
      </w:tr>
      <w:tr w:rsidR="00290B8B" w14:paraId="6D5836F1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4C7C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  <w:r w:rsidRPr="003176A4">
              <w:t>56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FA8D" w14:textId="77777777" w:rsidR="00290B8B" w:rsidRPr="0071280A" w:rsidRDefault="00290B8B" w:rsidP="00290B8B">
            <w:pPr>
              <w:jc w:val="center"/>
              <w:rPr>
                <w:lang w:val="en-US"/>
              </w:rPr>
            </w:pPr>
            <w:r w:rsidRPr="0071280A">
              <w:rPr>
                <w:lang w:val="en-US"/>
              </w:rPr>
              <w:t>Russian Federation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D454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83F1" w14:textId="38D024C3" w:rsidR="00290B8B" w:rsidRPr="006D7819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Agreement on bilateral cooperation between </w:t>
            </w:r>
            <w:r w:rsidRPr="00B37320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 xml:space="preserve">“Belarusian State Academy of Music” and </w:t>
            </w:r>
            <w:proofErr w:type="spellStart"/>
            <w:r w:rsidRPr="006D7819">
              <w:rPr>
                <w:lang w:val="en-US"/>
              </w:rPr>
              <w:t>Gnesin</w:t>
            </w:r>
            <w:proofErr w:type="spellEnd"/>
            <w:r w:rsidRPr="006D7819">
              <w:rPr>
                <w:lang w:val="en-US"/>
              </w:rPr>
              <w:t xml:space="preserve"> Russian Academy of Music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7DE9" w14:textId="77777777" w:rsidR="00290B8B" w:rsidRPr="00B37320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.12.20</w:t>
            </w:r>
            <w:r>
              <w:rPr>
                <w:lang w:val="en-US"/>
              </w:rPr>
              <w:t>22</w:t>
            </w:r>
          </w:p>
          <w:p w14:paraId="23E60074" w14:textId="77777777" w:rsidR="00290B8B" w:rsidRDefault="00290B8B" w:rsidP="00290B8B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2D71" w14:textId="77777777" w:rsidR="00290B8B" w:rsidRDefault="00290B8B" w:rsidP="00290B8B">
            <w:pPr>
              <w:jc w:val="center"/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 w:rsidRPr="00B37320"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14:paraId="2DDC3AC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B528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B83F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EDFB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Krasnoyarsk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664A" w14:textId="241F14EC" w:rsidR="00290B8B" w:rsidRPr="00345A57" w:rsidRDefault="00290B8B" w:rsidP="00290B8B">
            <w:pPr>
              <w:jc w:val="both"/>
              <w:rPr>
                <w:lang w:val="en-US"/>
              </w:rPr>
            </w:pPr>
            <w:r w:rsidRPr="007D385F">
              <w:rPr>
                <w:lang w:val="en-US"/>
              </w:rPr>
              <w:t xml:space="preserve">Agreement on </w:t>
            </w:r>
            <w:r>
              <w:rPr>
                <w:lang w:val="en-US"/>
              </w:rPr>
              <w:t xml:space="preserve">bilateral </w:t>
            </w:r>
            <w:r w:rsidRPr="007D385F">
              <w:rPr>
                <w:lang w:val="en-US"/>
              </w:rPr>
              <w:t xml:space="preserve">cooperation between </w:t>
            </w:r>
            <w:r w:rsidRPr="00345A57">
              <w:rPr>
                <w:lang w:val="en-US"/>
              </w:rPr>
              <w:t xml:space="preserve">the Education Institution </w:t>
            </w:r>
            <w:r>
              <w:rPr>
                <w:lang w:val="en-US"/>
              </w:rPr>
              <w:t>“Belarusian State Academy of Music</w:t>
            </w:r>
            <w:r w:rsidRPr="007D385F">
              <w:rPr>
                <w:lang w:val="en-US"/>
              </w:rPr>
              <w:t>” and</w:t>
            </w:r>
            <w:r>
              <w:rPr>
                <w:lang w:val="en-US"/>
              </w:rPr>
              <w:t xml:space="preserve"> </w:t>
            </w:r>
            <w:r w:rsidRPr="00345A57">
              <w:rPr>
                <w:bCs/>
                <w:lang w:val="en-US"/>
              </w:rPr>
              <w:t xml:space="preserve">Dmitri </w:t>
            </w:r>
            <w:proofErr w:type="spellStart"/>
            <w:r w:rsidRPr="00345A57">
              <w:rPr>
                <w:bCs/>
                <w:lang w:val="en-US"/>
              </w:rPr>
              <w:t>Hvorostovsky</w:t>
            </w:r>
            <w:proofErr w:type="spellEnd"/>
            <w:r w:rsidRPr="00345A57">
              <w:rPr>
                <w:bCs/>
                <w:lang w:val="en-US"/>
              </w:rPr>
              <w:t xml:space="preserve"> Siberian State Institute of Arts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FE3" w14:textId="77777777" w:rsidR="00290B8B" w:rsidRPr="00345A57" w:rsidRDefault="00290B8B" w:rsidP="00290B8B">
            <w:pPr>
              <w:jc w:val="center"/>
              <w:rPr>
                <w:lang w:val="en-US"/>
              </w:rPr>
            </w:pPr>
            <w:r w:rsidRPr="00345A57">
              <w:rPr>
                <w:lang w:val="en-US"/>
              </w:rPr>
              <w:t>1</w:t>
            </w:r>
            <w:r>
              <w:rPr>
                <w:lang w:val="en-US"/>
              </w:rPr>
              <w:t>5</w:t>
            </w:r>
            <w:r w:rsidRPr="00345A57">
              <w:rPr>
                <w:lang w:val="en-US"/>
              </w:rPr>
              <w:t>.</w:t>
            </w:r>
            <w:r>
              <w:rPr>
                <w:lang w:val="en-US"/>
              </w:rPr>
              <w:t>12.2022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AA7C" w14:textId="77777777" w:rsidR="00290B8B" w:rsidRPr="00345A57" w:rsidRDefault="00290B8B" w:rsidP="00290B8B">
            <w:pPr>
              <w:jc w:val="center"/>
              <w:rPr>
                <w:lang w:val="en-US"/>
              </w:rPr>
            </w:pPr>
            <w:r w:rsidRPr="00345A57">
              <w:rPr>
                <w:lang w:val="en-US"/>
              </w:rPr>
              <w:t>5 years (automatic</w:t>
            </w:r>
            <w:r>
              <w:rPr>
                <w:lang w:val="en-US"/>
              </w:rPr>
              <w:t xml:space="preserve"> </w:t>
            </w:r>
            <w:r w:rsidRPr="00345A57">
              <w:rPr>
                <w:lang w:val="en-US"/>
              </w:rPr>
              <w:t>renewal)</w:t>
            </w:r>
          </w:p>
        </w:tc>
      </w:tr>
      <w:tr w:rsidR="00290B8B" w:rsidRPr="00B37320" w14:paraId="174C3E40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B510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FAC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E2DF" w14:textId="77777777" w:rsidR="00290B8B" w:rsidRPr="00A31F45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Moscow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7999" w14:textId="57727188" w:rsidR="00290B8B" w:rsidRPr="00B37320" w:rsidRDefault="00290B8B" w:rsidP="00290B8B">
            <w:pPr>
              <w:pStyle w:val="a3"/>
              <w:tabs>
                <w:tab w:val="left" w:pos="708"/>
              </w:tabs>
              <w:ind w:left="35" w:firstLine="0"/>
              <w:jc w:val="both"/>
              <w:rPr>
                <w:rFonts w:ascii="Times New Roman" w:hAnsi="Times New Roman"/>
                <w:lang w:val="en-US"/>
              </w:rPr>
            </w:pPr>
            <w:r w:rsidRPr="00B37320">
              <w:rPr>
                <w:rFonts w:ascii="Times New Roman" w:hAnsi="Times New Roman"/>
                <w:lang w:val="en-US"/>
              </w:rPr>
              <w:t>Agreement on bilateral cooperation</w:t>
            </w:r>
            <w:r>
              <w:rPr>
                <w:rFonts w:ascii="Times New Roman" w:hAnsi="Times New Roman"/>
                <w:lang w:val="en-US"/>
              </w:rPr>
              <w:t xml:space="preserve"> between the Education Institution </w:t>
            </w:r>
            <w:r w:rsidRPr="00B37320">
              <w:rPr>
                <w:rFonts w:ascii="Times New Roman" w:hAnsi="Times New Roman"/>
                <w:lang w:val="en-US"/>
              </w:rPr>
              <w:t>“Belarusian State Academy of Music”</w:t>
            </w:r>
            <w:r>
              <w:rPr>
                <w:rFonts w:ascii="Times New Roman" w:hAnsi="Times New Roman"/>
                <w:lang w:val="en-US"/>
              </w:rPr>
              <w:t xml:space="preserve"> and </w:t>
            </w:r>
            <w:proofErr w:type="spellStart"/>
            <w:r w:rsidRPr="00B37320">
              <w:rPr>
                <w:rFonts w:ascii="Times New Roman" w:hAnsi="Times New Roman"/>
                <w:bCs/>
                <w:lang w:val="en-US"/>
              </w:rPr>
              <w:t>Schnittke</w:t>
            </w:r>
            <w:proofErr w:type="spellEnd"/>
            <w:r w:rsidRPr="00B37320">
              <w:rPr>
                <w:rFonts w:ascii="Times New Roman" w:hAnsi="Times New Roman"/>
                <w:bCs/>
                <w:lang w:val="en-US"/>
              </w:rPr>
              <w:t xml:space="preserve"> Moscow State Institute of Music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4B3" w14:textId="77777777" w:rsidR="00290B8B" w:rsidRPr="00B37320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07.07.2023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A301" w14:textId="77777777" w:rsidR="00290B8B" w:rsidRPr="00B37320" w:rsidRDefault="00290B8B" w:rsidP="00290B8B">
            <w:pPr>
              <w:jc w:val="center"/>
              <w:rPr>
                <w:lang w:val="en-US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 w:rsidRPr="00B37320"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5F1F69" w14:paraId="3441A95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B67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A6D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2AC" w14:textId="77777777" w:rsidR="00290B8B" w:rsidRDefault="00290B8B" w:rsidP="00290B8B">
            <w:pPr>
              <w:jc w:val="center"/>
            </w:pPr>
            <w:r>
              <w:rPr>
                <w:lang w:val="en-US"/>
              </w:rPr>
              <w:t>Chelyabinsk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60D7" w14:textId="5C7A5967" w:rsidR="00290B8B" w:rsidRPr="0071280A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1280A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bilateral cooperation </w:t>
            </w:r>
            <w:r w:rsidRPr="0071280A">
              <w:rPr>
                <w:lang w:val="en-US"/>
              </w:rPr>
              <w:t xml:space="preserve">between </w:t>
            </w:r>
            <w:r>
              <w:rPr>
                <w:lang w:val="en-US"/>
              </w:rPr>
              <w:t xml:space="preserve">the </w:t>
            </w:r>
            <w:r w:rsidRPr="00B37320">
              <w:rPr>
                <w:lang w:val="en-US"/>
              </w:rPr>
              <w:t xml:space="preserve">Education Institution </w:t>
            </w:r>
            <w:r>
              <w:rPr>
                <w:lang w:val="en-US"/>
              </w:rPr>
              <w:t>“</w:t>
            </w:r>
            <w:r w:rsidRPr="0071280A">
              <w:rPr>
                <w:lang w:val="en-US"/>
              </w:rPr>
              <w:t>Belarusian State Academy of Music</w:t>
            </w:r>
            <w:r>
              <w:rPr>
                <w:lang w:val="en-US"/>
              </w:rPr>
              <w:t>”</w:t>
            </w:r>
            <w:r w:rsidRPr="0071280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w:r w:rsidRPr="0071280A">
              <w:rPr>
                <w:lang w:val="en-US"/>
              </w:rPr>
              <w:t>Chelyabinsk State Institute of Culture and Arts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D16D" w14:textId="77777777" w:rsidR="00290B8B" w:rsidRPr="00B37320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  <w:r w:rsidRPr="00B37320">
              <w:rPr>
                <w:lang w:val="en-US"/>
              </w:rPr>
              <w:t>.</w:t>
            </w:r>
            <w:r>
              <w:rPr>
                <w:lang w:val="en-US"/>
              </w:rPr>
              <w:t>07.2023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AB7" w14:textId="77777777" w:rsidR="00290B8B" w:rsidRPr="00B37320" w:rsidRDefault="00290B8B" w:rsidP="00290B8B">
            <w:pPr>
              <w:jc w:val="center"/>
              <w:rPr>
                <w:lang w:val="en-US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7159B4" w14:paraId="11FC414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0D53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51F" w14:textId="77777777" w:rsidR="00290B8B" w:rsidRPr="0071280A" w:rsidRDefault="00290B8B" w:rsidP="00290B8B">
            <w:pPr>
              <w:jc w:val="center"/>
              <w:rPr>
                <w:lang w:val="en-US"/>
              </w:rPr>
            </w:pPr>
            <w:r w:rsidRPr="0071280A">
              <w:rPr>
                <w:lang w:val="en-US"/>
              </w:rPr>
              <w:t>Russian Federation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3CA6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Surgut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5D7" w14:textId="5CC4ACF1" w:rsidR="00290B8B" w:rsidRPr="007159B4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1280A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bilateral cooperation </w:t>
            </w:r>
            <w:r w:rsidRPr="0071280A">
              <w:rPr>
                <w:lang w:val="en-US"/>
              </w:rPr>
              <w:t xml:space="preserve">between </w:t>
            </w:r>
            <w:r>
              <w:rPr>
                <w:lang w:val="en-US"/>
              </w:rPr>
              <w:t xml:space="preserve">the </w:t>
            </w:r>
            <w:r w:rsidRPr="00B37320">
              <w:rPr>
                <w:lang w:val="en-US"/>
              </w:rPr>
              <w:t xml:space="preserve">Education Institution </w:t>
            </w:r>
            <w:r>
              <w:rPr>
                <w:lang w:val="en-US"/>
              </w:rPr>
              <w:t>“</w:t>
            </w:r>
            <w:r w:rsidRPr="0071280A">
              <w:rPr>
                <w:lang w:val="en-US"/>
              </w:rPr>
              <w:t>Belarusian State Academy of Music</w:t>
            </w:r>
            <w:r>
              <w:rPr>
                <w:lang w:val="en-US"/>
              </w:rPr>
              <w:t>”</w:t>
            </w:r>
            <w:r w:rsidRPr="0071280A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Surgut Musical College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8BA2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t>04.09.2023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984" w14:textId="77777777" w:rsidR="00290B8B" w:rsidRPr="007159B4" w:rsidRDefault="00290B8B" w:rsidP="00290B8B">
            <w:pPr>
              <w:jc w:val="center"/>
              <w:rPr>
                <w:lang w:val="en-US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5F1F69" w14:paraId="3A2FD69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2C37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E60A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lastRenderedPageBreak/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DFFB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Ulan-Ude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6B90" w14:textId="77777777" w:rsidR="00290B8B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1280A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bilateral cooperation </w:t>
            </w:r>
            <w:r w:rsidRPr="0071280A">
              <w:rPr>
                <w:lang w:val="en-US"/>
              </w:rPr>
              <w:t xml:space="preserve">between </w:t>
            </w:r>
            <w:r>
              <w:rPr>
                <w:lang w:val="en-US"/>
              </w:rPr>
              <w:t xml:space="preserve">the </w:t>
            </w:r>
            <w:r w:rsidRPr="00B37320">
              <w:rPr>
                <w:lang w:val="en-US"/>
              </w:rPr>
              <w:t xml:space="preserve">Education </w:t>
            </w:r>
            <w:r w:rsidRPr="00B37320">
              <w:rPr>
                <w:lang w:val="en-US"/>
              </w:rPr>
              <w:lastRenderedPageBreak/>
              <w:t xml:space="preserve">Institution </w:t>
            </w:r>
            <w:r>
              <w:rPr>
                <w:lang w:val="en-US"/>
              </w:rPr>
              <w:t>“</w:t>
            </w:r>
            <w:r w:rsidRPr="0071280A">
              <w:rPr>
                <w:lang w:val="en-US"/>
              </w:rPr>
              <w:t>Belarusian State Academy of Music</w:t>
            </w:r>
            <w:r>
              <w:rPr>
                <w:lang w:val="en-US"/>
              </w:rPr>
              <w:t>”</w:t>
            </w:r>
            <w:r w:rsidRPr="0071280A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t</w:t>
            </w:r>
            <w:r w:rsidRPr="0071280A">
              <w:rPr>
                <w:lang w:val="en-US"/>
              </w:rPr>
              <w:t>he</w:t>
            </w:r>
            <w:r>
              <w:rPr>
                <w:lang w:val="en-US"/>
              </w:rPr>
              <w:t xml:space="preserve"> College of Arts named after </w:t>
            </w:r>
            <w:proofErr w:type="spellStart"/>
            <w:r>
              <w:rPr>
                <w:lang w:val="en-US"/>
              </w:rPr>
              <w:t>P.Tchaikovsky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42D0" w14:textId="77777777" w:rsidR="00290B8B" w:rsidRDefault="00290B8B" w:rsidP="00290B8B">
            <w:pPr>
              <w:jc w:val="center"/>
              <w:rPr>
                <w:lang w:val="en-US"/>
              </w:rPr>
            </w:pPr>
            <w:r w:rsidRPr="00421446">
              <w:lastRenderedPageBreak/>
              <w:t>04.09.2023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F4B0" w14:textId="77777777" w:rsidR="00290B8B" w:rsidRPr="00B37320" w:rsidRDefault="00290B8B" w:rsidP="00290B8B">
            <w:pPr>
              <w:jc w:val="center"/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</w:t>
            </w:r>
            <w:r w:rsidRPr="00B37320">
              <w:lastRenderedPageBreak/>
              <w:t>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5F1F69" w14:paraId="799E057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F961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39D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F506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Ulan-Ude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ABBE" w14:textId="77777777" w:rsidR="00290B8B" w:rsidRPr="007159B4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1280A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bilateral cooperation </w:t>
            </w:r>
            <w:r w:rsidRPr="0071280A">
              <w:rPr>
                <w:lang w:val="en-US"/>
              </w:rPr>
              <w:t xml:space="preserve">between </w:t>
            </w:r>
            <w:r>
              <w:rPr>
                <w:lang w:val="en-US"/>
              </w:rPr>
              <w:t xml:space="preserve">the </w:t>
            </w:r>
            <w:r w:rsidRPr="00B37320">
              <w:rPr>
                <w:lang w:val="en-US"/>
              </w:rPr>
              <w:t xml:space="preserve">Education Institution </w:t>
            </w:r>
            <w:r>
              <w:rPr>
                <w:lang w:val="en-US"/>
              </w:rPr>
              <w:t>“</w:t>
            </w:r>
            <w:r w:rsidRPr="0071280A">
              <w:rPr>
                <w:lang w:val="en-US"/>
              </w:rPr>
              <w:t>Belarusian State Academy of Music</w:t>
            </w:r>
            <w:r>
              <w:rPr>
                <w:lang w:val="en-US"/>
              </w:rPr>
              <w:t>”</w:t>
            </w:r>
            <w:r w:rsidRPr="0071280A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t</w:t>
            </w:r>
            <w:r w:rsidRPr="0071280A">
              <w:rPr>
                <w:lang w:val="en-US"/>
              </w:rPr>
              <w:t xml:space="preserve">he </w:t>
            </w:r>
            <w:r w:rsidRPr="007159B4">
              <w:rPr>
                <w:lang w:val="en-US"/>
              </w:rPr>
              <w:t>East-Siberian State Institute of Culture</w:t>
            </w:r>
          </w:p>
          <w:p w14:paraId="00735339" w14:textId="77777777" w:rsidR="00290B8B" w:rsidRDefault="00290B8B" w:rsidP="00290B8B">
            <w:pPr>
              <w:jc w:val="both"/>
              <w:rPr>
                <w:lang w:val="en-US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1D9" w14:textId="77777777" w:rsidR="00290B8B" w:rsidRPr="00421446" w:rsidRDefault="00290B8B" w:rsidP="00290B8B">
            <w:pPr>
              <w:jc w:val="center"/>
            </w:pPr>
            <w:r>
              <w:t>18.10.2023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EF1E" w14:textId="77777777" w:rsidR="00290B8B" w:rsidRPr="00B37320" w:rsidRDefault="00290B8B" w:rsidP="00290B8B">
            <w:pPr>
              <w:jc w:val="center"/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5F1F69" w14:paraId="4541277B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56C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624" w14:textId="77777777" w:rsidR="00290B8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EFA" w14:textId="77777777" w:rsidR="00290B8B" w:rsidRDefault="00290B8B" w:rsidP="00290B8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Tymen</w:t>
            </w:r>
            <w:proofErr w:type="spellEnd"/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5E1" w14:textId="77777777" w:rsidR="00290B8B" w:rsidRPr="007159B4" w:rsidRDefault="00290B8B" w:rsidP="00290B8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71280A">
              <w:rPr>
                <w:lang w:val="en-US"/>
              </w:rPr>
              <w:t xml:space="preserve">greement </w:t>
            </w:r>
            <w:r>
              <w:rPr>
                <w:lang w:val="en-US"/>
              </w:rPr>
              <w:t xml:space="preserve">on bilateral cooperation </w:t>
            </w:r>
            <w:r w:rsidRPr="0071280A">
              <w:rPr>
                <w:lang w:val="en-US"/>
              </w:rPr>
              <w:t xml:space="preserve">between </w:t>
            </w:r>
            <w:r>
              <w:rPr>
                <w:lang w:val="en-US"/>
              </w:rPr>
              <w:t xml:space="preserve">the </w:t>
            </w:r>
            <w:r w:rsidRPr="00B37320">
              <w:rPr>
                <w:lang w:val="en-US"/>
              </w:rPr>
              <w:t xml:space="preserve">Education Institution </w:t>
            </w:r>
            <w:r>
              <w:rPr>
                <w:lang w:val="en-US"/>
              </w:rPr>
              <w:t>“</w:t>
            </w:r>
            <w:r w:rsidRPr="0071280A">
              <w:rPr>
                <w:lang w:val="en-US"/>
              </w:rPr>
              <w:t>Belarusian State Academy of Music</w:t>
            </w:r>
            <w:r>
              <w:rPr>
                <w:lang w:val="en-US"/>
              </w:rPr>
              <w:t>”</w:t>
            </w:r>
            <w:r w:rsidRPr="0071280A">
              <w:rPr>
                <w:lang w:val="en-US"/>
              </w:rPr>
              <w:t xml:space="preserve"> </w:t>
            </w:r>
            <w:r>
              <w:rPr>
                <w:lang w:val="en-US"/>
              </w:rPr>
              <w:t>and t</w:t>
            </w:r>
            <w:r w:rsidRPr="0071280A">
              <w:rPr>
                <w:lang w:val="en-US"/>
              </w:rPr>
              <w:t>he</w:t>
            </w:r>
            <w:r>
              <w:rPr>
                <w:lang w:val="en-US"/>
              </w:rPr>
              <w:t xml:space="preserve"> Tyumen State Institute of Culture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09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t>11.12.2023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50F" w14:textId="77777777" w:rsidR="00290B8B" w:rsidRPr="00B37320" w:rsidRDefault="00290B8B" w:rsidP="00290B8B">
            <w:pPr>
              <w:jc w:val="center"/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6D5A92" w14:paraId="79B6C24B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7B03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206C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8C4C" w14:textId="77777777" w:rsidR="00290B8B" w:rsidRDefault="00290B8B" w:rsidP="00290B8B">
            <w:pPr>
              <w:jc w:val="center"/>
              <w:rPr>
                <w:lang w:val="en-US"/>
              </w:rPr>
            </w:pPr>
            <w:proofErr w:type="spellStart"/>
            <w:r>
              <w:t>Luhansk</w:t>
            </w:r>
            <w:proofErr w:type="spellEnd"/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13C" w14:textId="77777777" w:rsidR="00290B8B" w:rsidRPr="006D5A92" w:rsidRDefault="00290B8B" w:rsidP="00290B8B">
            <w:pPr>
              <w:jc w:val="both"/>
              <w:rPr>
                <w:lang w:val="en-US"/>
              </w:rPr>
            </w:pPr>
            <w:r w:rsidRPr="006D5A92">
              <w:rPr>
                <w:lang w:val="en-US"/>
              </w:rPr>
              <w:t xml:space="preserve">Agreement on bilateral cooperation between the Education Institution “Belarusian State Academy of Music” and Luhansk State Academy of Culture and Arts. M. </w:t>
            </w:r>
            <w:proofErr w:type="spellStart"/>
            <w:r w:rsidRPr="006D5A92">
              <w:rPr>
                <w:lang w:val="en-US"/>
              </w:rPr>
              <w:t>Matusovsky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DEE" w14:textId="77777777" w:rsidR="00290B8B" w:rsidRPr="006D5A92" w:rsidRDefault="00290B8B" w:rsidP="00290B8B">
            <w:pPr>
              <w:jc w:val="center"/>
            </w:pPr>
            <w:r>
              <w:t>11.01.2024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2DB" w14:textId="77777777" w:rsidR="00290B8B" w:rsidRPr="006D5A92" w:rsidRDefault="00290B8B" w:rsidP="00290B8B">
            <w:pPr>
              <w:jc w:val="center"/>
              <w:rPr>
                <w:lang w:val="en-US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1C48F9" w14:paraId="638AF295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3ED" w14:textId="77777777" w:rsidR="00290B8B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E87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C61" w14:textId="77777777" w:rsidR="00290B8B" w:rsidRPr="001C48F9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Omsk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F2F" w14:textId="77777777" w:rsidR="00290B8B" w:rsidRPr="006D5A92" w:rsidRDefault="00290B8B" w:rsidP="00290B8B">
            <w:pPr>
              <w:jc w:val="both"/>
              <w:rPr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Music” and</w:t>
            </w:r>
            <w:r>
              <w:rPr>
                <w:lang w:val="en-US"/>
              </w:rPr>
              <w:t xml:space="preserve"> </w:t>
            </w:r>
            <w:r>
              <w:rPr>
                <w:rStyle w:val="rynqvb"/>
                <w:lang w:val="en"/>
              </w:rPr>
              <w:t xml:space="preserve">Omsk Music School (College) named after </w:t>
            </w:r>
            <w:proofErr w:type="spellStart"/>
            <w:r>
              <w:rPr>
                <w:rStyle w:val="rynqvb"/>
                <w:lang w:val="en"/>
              </w:rPr>
              <w:t>V.Ya</w:t>
            </w:r>
            <w:proofErr w:type="spellEnd"/>
            <w:r>
              <w:rPr>
                <w:rStyle w:val="rynqvb"/>
                <w:lang w:val="en"/>
              </w:rPr>
              <w:t xml:space="preserve">. </w:t>
            </w:r>
            <w:proofErr w:type="spellStart"/>
            <w:r>
              <w:rPr>
                <w:rStyle w:val="rynqvb"/>
                <w:lang w:val="en"/>
              </w:rPr>
              <w:t>Shebalin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3822" w14:textId="77777777" w:rsidR="00290B8B" w:rsidRPr="001C48F9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04.04.2024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4612" w14:textId="472412AE" w:rsidR="00290B8B" w:rsidRPr="001C48F9" w:rsidRDefault="00290B8B" w:rsidP="00290B8B">
            <w:pPr>
              <w:jc w:val="center"/>
              <w:rPr>
                <w:lang w:val="en-US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6D5A92" w14:paraId="1102D067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3A5C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B67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5268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Novosibirsk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4084" w14:textId="4DED7327" w:rsidR="00290B8B" w:rsidRDefault="00290B8B" w:rsidP="00290B8B">
            <w:pPr>
              <w:jc w:val="both"/>
              <w:rPr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Music” and</w:t>
            </w:r>
            <w:r>
              <w:rPr>
                <w:lang w:val="en-US"/>
              </w:rPr>
              <w:t xml:space="preserve"> Institute of Philology of Siberian Branch of Russian Academy of Science 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CE9B" w14:textId="77777777" w:rsidR="00290B8B" w:rsidRPr="006D5A92" w:rsidRDefault="00290B8B" w:rsidP="00290B8B">
            <w:pPr>
              <w:jc w:val="center"/>
            </w:pPr>
            <w:r>
              <w:rPr>
                <w:lang w:val="en-US"/>
              </w:rPr>
              <w:t>09.04.2024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B87" w14:textId="77777777" w:rsidR="00290B8B" w:rsidRPr="006D5A92" w:rsidRDefault="00290B8B" w:rsidP="00290B8B">
            <w:pPr>
              <w:jc w:val="center"/>
              <w:rPr>
                <w:lang w:val="en-US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6D5A92" w14:paraId="78DA66F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C866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C7BF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A4B" w14:textId="77777777" w:rsidR="00290B8B" w:rsidRDefault="00290B8B" w:rsidP="00290B8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Veliky</w:t>
            </w:r>
            <w:proofErr w:type="spellEnd"/>
            <w:r>
              <w:rPr>
                <w:lang w:val="en-US"/>
              </w:rPr>
              <w:t xml:space="preserve"> Novgorod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8C45" w14:textId="77777777" w:rsidR="00290B8B" w:rsidRDefault="00290B8B" w:rsidP="00290B8B">
            <w:pPr>
              <w:jc w:val="both"/>
              <w:rPr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Music” and</w:t>
            </w:r>
            <w:r>
              <w:rPr>
                <w:lang w:val="en-US"/>
              </w:rPr>
              <w:t xml:space="preserve"> Novgorod Regional College of Arts named after </w:t>
            </w:r>
            <w:proofErr w:type="spellStart"/>
            <w:r>
              <w:rPr>
                <w:lang w:val="en-US"/>
              </w:rPr>
              <w:t>S.V.Rachmaninov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F1A1" w14:textId="77777777" w:rsidR="00290B8B" w:rsidRPr="006D5A92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108" w14:textId="77777777" w:rsidR="00290B8B" w:rsidRPr="006D5A92" w:rsidRDefault="00290B8B" w:rsidP="00290B8B">
            <w:pPr>
              <w:jc w:val="center"/>
              <w:rPr>
                <w:lang w:val="en-US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1C48F9" w14:paraId="12702FB8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210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9B9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610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Kaluga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F513" w14:textId="77777777" w:rsidR="00290B8B" w:rsidRPr="006D5A92" w:rsidRDefault="00290B8B" w:rsidP="00290B8B">
            <w:pPr>
              <w:jc w:val="both"/>
              <w:rPr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Music”</w:t>
            </w:r>
            <w:r>
              <w:rPr>
                <w:lang w:val="en-US"/>
              </w:rPr>
              <w:t xml:space="preserve"> and </w:t>
            </w:r>
            <w:r>
              <w:rPr>
                <w:rStyle w:val="rynqvb"/>
                <w:lang w:val="en"/>
              </w:rPr>
              <w:t>Kaluga Regional Music College named after.</w:t>
            </w:r>
            <w:r>
              <w:rPr>
                <w:rStyle w:val="hwtze"/>
                <w:lang w:val="en"/>
              </w:rPr>
              <w:t xml:space="preserve"> </w:t>
            </w:r>
            <w:proofErr w:type="spellStart"/>
            <w:r>
              <w:rPr>
                <w:rStyle w:val="rynqvb"/>
                <w:lang w:val="en"/>
              </w:rPr>
              <w:t>S.I.Taneeva</w:t>
            </w:r>
            <w:proofErr w:type="spellEnd"/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84B0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26.04.2024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22E9" w14:textId="77777777" w:rsidR="00290B8B" w:rsidRDefault="00290B8B" w:rsidP="00290B8B">
            <w:pPr>
              <w:jc w:val="center"/>
            </w:pPr>
            <w:r w:rsidRPr="00F46725">
              <w:t xml:space="preserve">5 </w:t>
            </w:r>
            <w:proofErr w:type="spellStart"/>
            <w:r w:rsidRPr="00F46725">
              <w:t>years</w:t>
            </w:r>
            <w:proofErr w:type="spellEnd"/>
            <w:r w:rsidRPr="00F46725">
              <w:t xml:space="preserve"> (</w:t>
            </w:r>
            <w:proofErr w:type="spellStart"/>
            <w:r w:rsidRPr="00F46725">
              <w:t>automatic</w:t>
            </w:r>
            <w:proofErr w:type="spellEnd"/>
            <w:r w:rsidRPr="00F46725">
              <w:rPr>
                <w:lang w:val="en-US"/>
              </w:rPr>
              <w:t xml:space="preserve"> </w:t>
            </w:r>
            <w:proofErr w:type="spellStart"/>
            <w:r w:rsidRPr="00F46725">
              <w:t>renewal</w:t>
            </w:r>
            <w:proofErr w:type="spellEnd"/>
            <w:r w:rsidRPr="00F46725">
              <w:t>)</w:t>
            </w:r>
          </w:p>
        </w:tc>
      </w:tr>
      <w:tr w:rsidR="00290B8B" w:rsidRPr="001C48F9" w14:paraId="07440536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6EF9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B16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C2BC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Vladivostok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74AB" w14:textId="77777777" w:rsidR="00290B8B" w:rsidRPr="006D5A92" w:rsidRDefault="00290B8B" w:rsidP="00290B8B">
            <w:pPr>
              <w:jc w:val="both"/>
              <w:rPr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Music”</w:t>
            </w:r>
            <w:r>
              <w:rPr>
                <w:lang w:val="en"/>
              </w:rPr>
              <w:t xml:space="preserve"> and </w:t>
            </w:r>
            <w:r>
              <w:rPr>
                <w:rStyle w:val="rynqvb"/>
                <w:lang w:val="en"/>
              </w:rPr>
              <w:t>Far East State Institute of Arts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C42C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B628" w14:textId="77777777" w:rsidR="00290B8B" w:rsidRDefault="00290B8B" w:rsidP="00290B8B">
            <w:pPr>
              <w:jc w:val="center"/>
            </w:pPr>
            <w:r w:rsidRPr="00F46725">
              <w:t xml:space="preserve">5 </w:t>
            </w:r>
            <w:proofErr w:type="spellStart"/>
            <w:r w:rsidRPr="00F46725">
              <w:t>years</w:t>
            </w:r>
            <w:proofErr w:type="spellEnd"/>
            <w:r w:rsidRPr="00F46725">
              <w:t xml:space="preserve"> (</w:t>
            </w:r>
            <w:proofErr w:type="spellStart"/>
            <w:r w:rsidRPr="00F46725">
              <w:t>automatic</w:t>
            </w:r>
            <w:proofErr w:type="spellEnd"/>
            <w:r w:rsidRPr="00F46725">
              <w:rPr>
                <w:lang w:val="en-US"/>
              </w:rPr>
              <w:t xml:space="preserve"> </w:t>
            </w:r>
            <w:proofErr w:type="spellStart"/>
            <w:r w:rsidRPr="00F46725">
              <w:t>renewal</w:t>
            </w:r>
            <w:proofErr w:type="spellEnd"/>
            <w:r w:rsidRPr="00F46725">
              <w:t>)</w:t>
            </w:r>
          </w:p>
        </w:tc>
      </w:tr>
      <w:tr w:rsidR="00290B8B" w:rsidRPr="001C48F9" w14:paraId="57899A4A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293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6D1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4B9B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Magnitogorsk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3E51" w14:textId="77777777" w:rsidR="00290B8B" w:rsidRPr="001C48F9" w:rsidRDefault="00290B8B" w:rsidP="00290B8B">
            <w:pPr>
              <w:jc w:val="both"/>
              <w:rPr>
                <w:b/>
                <w:bCs/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Music”</w:t>
            </w:r>
            <w:r>
              <w:rPr>
                <w:lang w:val="en-US"/>
              </w:rPr>
              <w:t xml:space="preserve"> and </w:t>
            </w:r>
            <w:r w:rsidRPr="001C48F9">
              <w:rPr>
                <w:lang w:val="en-US"/>
              </w:rPr>
              <w:t>Magnitogorsk State Conservatory (academy) named after M.I. Glinka</w:t>
            </w:r>
          </w:p>
          <w:p w14:paraId="12DE8E6F" w14:textId="77777777" w:rsidR="00290B8B" w:rsidRPr="006D5A92" w:rsidRDefault="00290B8B" w:rsidP="00290B8B">
            <w:pPr>
              <w:jc w:val="both"/>
              <w:rPr>
                <w:lang w:val="en-US"/>
              </w:rPr>
            </w:pP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61A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2F9" w14:textId="77777777" w:rsidR="00290B8B" w:rsidRDefault="00290B8B" w:rsidP="00290B8B">
            <w:pPr>
              <w:jc w:val="center"/>
            </w:pPr>
            <w:r w:rsidRPr="00F46725">
              <w:t xml:space="preserve">5 </w:t>
            </w:r>
            <w:proofErr w:type="spellStart"/>
            <w:r w:rsidRPr="00F46725">
              <w:t>years</w:t>
            </w:r>
            <w:proofErr w:type="spellEnd"/>
            <w:r w:rsidRPr="00F46725">
              <w:t xml:space="preserve"> (</w:t>
            </w:r>
            <w:proofErr w:type="spellStart"/>
            <w:r w:rsidRPr="00F46725">
              <w:t>automatic</w:t>
            </w:r>
            <w:proofErr w:type="spellEnd"/>
            <w:r w:rsidRPr="00F46725">
              <w:rPr>
                <w:lang w:val="en-US"/>
              </w:rPr>
              <w:t xml:space="preserve"> </w:t>
            </w:r>
            <w:proofErr w:type="spellStart"/>
            <w:r w:rsidRPr="00F46725">
              <w:t>renewal</w:t>
            </w:r>
            <w:proofErr w:type="spellEnd"/>
            <w:r w:rsidRPr="00F46725">
              <w:t>)</w:t>
            </w:r>
          </w:p>
        </w:tc>
      </w:tr>
      <w:tr w:rsidR="00290B8B" w:rsidRPr="001C48F9" w14:paraId="43E2D57D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EEEF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FCD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914E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Krasnodar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4243" w14:textId="77777777" w:rsidR="00290B8B" w:rsidRPr="006D5A92" w:rsidRDefault="00290B8B" w:rsidP="00290B8B">
            <w:pPr>
              <w:jc w:val="both"/>
              <w:rPr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</w:t>
            </w:r>
            <w:r>
              <w:rPr>
                <w:lang w:val="en-US"/>
              </w:rPr>
              <w:t>” and Krasnodar State Institute of Culture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7E2" w14:textId="77777777" w:rsidR="00290B8B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17.10.2024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007" w14:textId="77777777" w:rsidR="00290B8B" w:rsidRDefault="00290B8B" w:rsidP="00290B8B">
            <w:pPr>
              <w:jc w:val="center"/>
            </w:pPr>
            <w:r w:rsidRPr="00F46725">
              <w:t xml:space="preserve">5 </w:t>
            </w:r>
            <w:proofErr w:type="spellStart"/>
            <w:r w:rsidRPr="00F46725">
              <w:t>years</w:t>
            </w:r>
            <w:proofErr w:type="spellEnd"/>
            <w:r w:rsidRPr="00F46725">
              <w:t xml:space="preserve"> (</w:t>
            </w:r>
            <w:proofErr w:type="spellStart"/>
            <w:r w:rsidRPr="00F46725">
              <w:t>automatic</w:t>
            </w:r>
            <w:proofErr w:type="spellEnd"/>
            <w:r w:rsidRPr="00F46725">
              <w:rPr>
                <w:lang w:val="en-US"/>
              </w:rPr>
              <w:t xml:space="preserve"> </w:t>
            </w:r>
            <w:proofErr w:type="spellStart"/>
            <w:r w:rsidRPr="00F46725">
              <w:t>renewal</w:t>
            </w:r>
            <w:proofErr w:type="spellEnd"/>
            <w:r w:rsidRPr="00F46725">
              <w:t>)</w:t>
            </w:r>
          </w:p>
        </w:tc>
      </w:tr>
      <w:tr w:rsidR="00290B8B" w:rsidRPr="001740CE" w14:paraId="0A839AE0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80B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3D1" w14:textId="77777777" w:rsidR="00290B8B" w:rsidRPr="00CB10EB" w:rsidRDefault="00290B8B" w:rsidP="00290B8B">
            <w:pPr>
              <w:jc w:val="center"/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12A5" w14:textId="77777777" w:rsidR="00290B8B" w:rsidRPr="001740CE" w:rsidRDefault="00290B8B" w:rsidP="00290B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Nalchik</w:t>
            </w:r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4F76" w14:textId="77777777" w:rsidR="00290B8B" w:rsidRPr="006D5A92" w:rsidRDefault="00290B8B" w:rsidP="00290B8B">
            <w:pPr>
              <w:jc w:val="both"/>
              <w:rPr>
                <w:lang w:val="en-US"/>
              </w:rPr>
            </w:pPr>
            <w:r w:rsidRPr="001740CE">
              <w:rPr>
                <w:lang w:val="en-US"/>
              </w:rPr>
              <w:t xml:space="preserve">Agreement on cooperation in the field of educational activities between the Federal State Budgetary Educational Institution of Higher Education "North Caucasian State Institute of Arts" and the </w:t>
            </w:r>
            <w:r w:rsidRPr="001740CE">
              <w:rPr>
                <w:lang w:val="en-US"/>
              </w:rPr>
              <w:lastRenderedPageBreak/>
              <w:t>Educational Institution "Belarusian State Academy of Music"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DBB" w14:textId="77777777" w:rsidR="00290B8B" w:rsidRPr="001740CE" w:rsidRDefault="00290B8B" w:rsidP="00290B8B">
            <w:pPr>
              <w:jc w:val="center"/>
            </w:pPr>
            <w:r>
              <w:lastRenderedPageBreak/>
              <w:t>24.10.2024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9428" w14:textId="77777777" w:rsidR="00290B8B" w:rsidRDefault="00290B8B" w:rsidP="00290B8B">
            <w:pPr>
              <w:jc w:val="center"/>
            </w:pPr>
            <w:r w:rsidRPr="00F46725">
              <w:t xml:space="preserve">5 </w:t>
            </w:r>
            <w:proofErr w:type="spellStart"/>
            <w:r w:rsidRPr="00F46725">
              <w:t>years</w:t>
            </w:r>
            <w:proofErr w:type="spellEnd"/>
            <w:r w:rsidRPr="00F46725">
              <w:t xml:space="preserve"> (</w:t>
            </w:r>
            <w:proofErr w:type="spellStart"/>
            <w:r w:rsidRPr="00F46725">
              <w:t>automatic</w:t>
            </w:r>
            <w:proofErr w:type="spellEnd"/>
            <w:r w:rsidRPr="00F46725">
              <w:rPr>
                <w:lang w:val="en-US"/>
              </w:rPr>
              <w:t xml:space="preserve"> </w:t>
            </w:r>
            <w:proofErr w:type="spellStart"/>
            <w:r w:rsidRPr="00F46725">
              <w:t>renewal</w:t>
            </w:r>
            <w:proofErr w:type="spellEnd"/>
            <w:r w:rsidRPr="00F46725">
              <w:t>)</w:t>
            </w:r>
          </w:p>
        </w:tc>
      </w:tr>
      <w:tr w:rsidR="00290B8B" w:rsidRPr="001740CE" w14:paraId="1B99B593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72C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DFCB" w14:textId="6E65319A" w:rsidR="00290B8B" w:rsidRPr="00A653E4" w:rsidRDefault="00290B8B" w:rsidP="00290B8B">
            <w:pPr>
              <w:jc w:val="center"/>
              <w:rPr>
                <w:highlight w:val="yellow"/>
              </w:rPr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3A0C" w14:textId="041A1583" w:rsidR="00290B8B" w:rsidRPr="00A653E4" w:rsidRDefault="00290B8B" w:rsidP="00290B8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C64622">
              <w:t>Voronezh</w:t>
            </w:r>
            <w:proofErr w:type="spellEnd"/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CD41" w14:textId="7EAB89A2" w:rsidR="00290B8B" w:rsidRPr="000825D8" w:rsidRDefault="00290B8B" w:rsidP="00290B8B">
            <w:pPr>
              <w:jc w:val="both"/>
              <w:rPr>
                <w:highlight w:val="yellow"/>
                <w:lang w:val="en-US"/>
              </w:rPr>
            </w:pPr>
            <w:r w:rsidRPr="000825D8">
              <w:rPr>
                <w:lang w:val="en-US"/>
              </w:rPr>
              <w:t xml:space="preserve">Agreement on international cooperation between the Federal State Budgetary Educational Institution of Higher Education </w:t>
            </w:r>
            <w:r>
              <w:rPr>
                <w:lang w:val="en-US"/>
              </w:rPr>
              <w:t>“</w:t>
            </w:r>
            <w:r w:rsidRPr="000825D8">
              <w:rPr>
                <w:lang w:val="en-US"/>
              </w:rPr>
              <w:t>Voronezh State Institute of Arts</w:t>
            </w:r>
            <w:r>
              <w:rPr>
                <w:lang w:val="en-US"/>
              </w:rPr>
              <w:t>”</w:t>
            </w:r>
            <w:r w:rsidRPr="000825D8">
              <w:rPr>
                <w:lang w:val="en-US"/>
              </w:rPr>
              <w:t xml:space="preserve"> and the Educational Institution </w:t>
            </w:r>
            <w:r>
              <w:rPr>
                <w:lang w:val="en-US"/>
              </w:rPr>
              <w:t>“</w:t>
            </w:r>
            <w:r w:rsidRPr="000825D8">
              <w:rPr>
                <w:lang w:val="en-US"/>
              </w:rPr>
              <w:t>Belarusian State Academy of Music</w:t>
            </w:r>
            <w:r>
              <w:rPr>
                <w:lang w:val="en-US"/>
              </w:rPr>
              <w:t>”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9DB" w14:textId="7A10187B" w:rsidR="00290B8B" w:rsidRPr="0008118C" w:rsidRDefault="00290B8B" w:rsidP="00290B8B">
            <w:pPr>
              <w:jc w:val="center"/>
            </w:pPr>
            <w:r w:rsidRPr="0008118C">
              <w:t>28.03.2025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0F31" w14:textId="03B8B132" w:rsidR="00290B8B" w:rsidRPr="0008118C" w:rsidRDefault="00290B8B" w:rsidP="00290B8B">
            <w:pPr>
              <w:jc w:val="center"/>
            </w:pPr>
            <w:r w:rsidRPr="0008118C">
              <w:rPr>
                <w:lang w:val="en-US"/>
              </w:rPr>
              <w:t>up to</w:t>
            </w:r>
            <w:r w:rsidRPr="0008118C">
              <w:t xml:space="preserve"> 27.03.2030</w:t>
            </w:r>
          </w:p>
        </w:tc>
      </w:tr>
      <w:tr w:rsidR="00290B8B" w:rsidRPr="001740CE" w14:paraId="6430D51F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CAD9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D0C8" w14:textId="107A195E" w:rsidR="00290B8B" w:rsidRPr="00A653E4" w:rsidRDefault="00290B8B" w:rsidP="00290B8B">
            <w:pPr>
              <w:jc w:val="center"/>
              <w:rPr>
                <w:highlight w:val="yellow"/>
              </w:rPr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C5B" w14:textId="731DF30E" w:rsidR="00290B8B" w:rsidRPr="00A653E4" w:rsidRDefault="00290B8B" w:rsidP="00290B8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C64622">
              <w:t>Barnaul</w:t>
            </w:r>
            <w:proofErr w:type="spellEnd"/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BE69" w14:textId="3F65BDD8" w:rsidR="00290B8B" w:rsidRPr="000825D8" w:rsidRDefault="00290B8B" w:rsidP="00290B8B">
            <w:pPr>
              <w:jc w:val="both"/>
              <w:rPr>
                <w:highlight w:val="yellow"/>
                <w:lang w:val="en-US"/>
              </w:rPr>
            </w:pPr>
            <w:r w:rsidRPr="000825D8">
              <w:rPr>
                <w:lang w:val="en-US"/>
              </w:rPr>
              <w:t xml:space="preserve">Agreement on cooperation between the Educational Institution </w:t>
            </w:r>
            <w:r>
              <w:rPr>
                <w:lang w:val="en-US"/>
              </w:rPr>
              <w:t>“</w:t>
            </w:r>
            <w:r w:rsidRPr="000825D8">
              <w:rPr>
                <w:lang w:val="en-US"/>
              </w:rPr>
              <w:t>Belarusian State Academy of Music</w:t>
            </w:r>
            <w:r>
              <w:rPr>
                <w:lang w:val="en-US"/>
              </w:rPr>
              <w:t>”</w:t>
            </w:r>
            <w:r w:rsidRPr="000825D8">
              <w:rPr>
                <w:lang w:val="en-US"/>
              </w:rPr>
              <w:t xml:space="preserve"> and the Federal State Budgetary Educational Institution of Higher Education </w:t>
            </w:r>
            <w:r>
              <w:rPr>
                <w:lang w:val="en-US"/>
              </w:rPr>
              <w:t>“</w:t>
            </w:r>
            <w:r w:rsidRPr="000825D8">
              <w:rPr>
                <w:lang w:val="en-US"/>
              </w:rPr>
              <w:t>Altai State Institute of Culture</w:t>
            </w:r>
            <w:r>
              <w:rPr>
                <w:lang w:val="en-US"/>
              </w:rPr>
              <w:t>”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BA8E" w14:textId="5014E466" w:rsidR="00290B8B" w:rsidRPr="0008118C" w:rsidRDefault="00290B8B" w:rsidP="00290B8B">
            <w:pPr>
              <w:jc w:val="center"/>
            </w:pPr>
            <w:r w:rsidRPr="0008118C">
              <w:t>02.06.2025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F75" w14:textId="6E4B105A" w:rsidR="00290B8B" w:rsidRPr="00A653E4" w:rsidRDefault="00290B8B" w:rsidP="00290B8B">
            <w:pPr>
              <w:jc w:val="center"/>
              <w:rPr>
                <w:highlight w:val="yellow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  <w:tr w:rsidR="00290B8B" w:rsidRPr="001740CE" w14:paraId="4FE08202" w14:textId="77777777" w:rsidTr="00A5305C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8CF1" w14:textId="77777777" w:rsidR="00290B8B" w:rsidRPr="003176A4" w:rsidRDefault="00290B8B" w:rsidP="00290B8B">
            <w:pPr>
              <w:numPr>
                <w:ilvl w:val="0"/>
                <w:numId w:val="1"/>
              </w:numPr>
              <w:spacing w:line="240" w:lineRule="exact"/>
              <w:jc w:val="center"/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094" w14:textId="372BE512" w:rsidR="00290B8B" w:rsidRPr="00A653E4" w:rsidRDefault="00290B8B" w:rsidP="00290B8B">
            <w:pPr>
              <w:jc w:val="center"/>
              <w:rPr>
                <w:highlight w:val="yellow"/>
              </w:rPr>
            </w:pPr>
            <w:proofErr w:type="spellStart"/>
            <w:r w:rsidRPr="00CB10EB">
              <w:t>Russian</w:t>
            </w:r>
            <w:proofErr w:type="spellEnd"/>
            <w:r>
              <w:t xml:space="preserve"> </w:t>
            </w:r>
            <w:proofErr w:type="spellStart"/>
            <w:r w:rsidRPr="00CB10EB">
              <w:t>Federation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5E3C" w14:textId="1E8FDC92" w:rsidR="00290B8B" w:rsidRPr="00A653E4" w:rsidRDefault="00290B8B" w:rsidP="00290B8B">
            <w:pPr>
              <w:jc w:val="center"/>
              <w:rPr>
                <w:highlight w:val="yellow"/>
                <w:lang w:val="en-US"/>
              </w:rPr>
            </w:pPr>
            <w:proofErr w:type="spellStart"/>
            <w:r w:rsidRPr="00C64622">
              <w:t>Khabarovsk</w:t>
            </w:r>
            <w:proofErr w:type="spellEnd"/>
          </w:p>
        </w:tc>
        <w:tc>
          <w:tcPr>
            <w:tcW w:w="6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2725" w14:textId="3C0D9C09" w:rsidR="00290B8B" w:rsidRPr="006C4029" w:rsidRDefault="00290B8B" w:rsidP="00290B8B">
            <w:pPr>
              <w:jc w:val="both"/>
              <w:rPr>
                <w:highlight w:val="yellow"/>
                <w:lang w:val="en-US"/>
              </w:rPr>
            </w:pPr>
            <w:r w:rsidRPr="006D5A92">
              <w:rPr>
                <w:lang w:val="en-US"/>
              </w:rPr>
              <w:t>Agreement on bilateral cooperation between the Education Institution “Belarusian State Academy of Music”</w:t>
            </w:r>
            <w:r>
              <w:rPr>
                <w:lang w:val="en-US"/>
              </w:rPr>
              <w:t xml:space="preserve"> and </w:t>
            </w:r>
            <w:r w:rsidRPr="000825D8">
              <w:rPr>
                <w:lang w:val="en-US"/>
              </w:rPr>
              <w:t>the Federal State Budgetary Educational Institution of Higher Education</w:t>
            </w:r>
            <w:r>
              <w:rPr>
                <w:lang w:val="en-US"/>
              </w:rPr>
              <w:t xml:space="preserve"> “</w:t>
            </w:r>
            <w:r w:rsidRPr="006C4029">
              <w:rPr>
                <w:lang w:val="en-US"/>
              </w:rPr>
              <w:t>Khabarovsk State Institute of Culture</w:t>
            </w:r>
            <w:r>
              <w:rPr>
                <w:lang w:val="en-US"/>
              </w:rPr>
              <w:t>”</w:t>
            </w:r>
          </w:p>
        </w:tc>
        <w:tc>
          <w:tcPr>
            <w:tcW w:w="1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050" w14:textId="424EB61F" w:rsidR="00290B8B" w:rsidRPr="0008118C" w:rsidRDefault="00290B8B" w:rsidP="00290B8B">
            <w:pPr>
              <w:jc w:val="center"/>
            </w:pPr>
            <w:r w:rsidRPr="0008118C">
              <w:t>02.06.2025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028" w14:textId="53C83E64" w:rsidR="00290B8B" w:rsidRPr="00A653E4" w:rsidRDefault="00290B8B" w:rsidP="00290B8B">
            <w:pPr>
              <w:jc w:val="center"/>
              <w:rPr>
                <w:highlight w:val="yellow"/>
              </w:rPr>
            </w:pPr>
            <w:r w:rsidRPr="00B37320">
              <w:t xml:space="preserve">5 </w:t>
            </w:r>
            <w:proofErr w:type="spellStart"/>
            <w:r w:rsidRPr="00B37320">
              <w:t>years</w:t>
            </w:r>
            <w:proofErr w:type="spellEnd"/>
            <w:r w:rsidRPr="00B37320">
              <w:t xml:space="preserve"> (</w:t>
            </w:r>
            <w:proofErr w:type="spellStart"/>
            <w:r w:rsidRPr="00B37320">
              <w:t>automatic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Pr="00B37320">
              <w:t>renewal</w:t>
            </w:r>
            <w:proofErr w:type="spellEnd"/>
            <w:r w:rsidRPr="00B37320">
              <w:t>)</w:t>
            </w:r>
          </w:p>
        </w:tc>
      </w:tr>
    </w:tbl>
    <w:p w14:paraId="1DF2101D" w14:textId="77777777" w:rsidR="00A653E4" w:rsidRPr="005F1F69" w:rsidRDefault="00A653E4">
      <w:pPr>
        <w:rPr>
          <w:lang w:val="en-US"/>
        </w:rPr>
      </w:pPr>
    </w:p>
    <w:sectPr w:rsidR="00A653E4" w:rsidRPr="005F1F69" w:rsidSect="001801B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A60BA"/>
    <w:multiLevelType w:val="hybridMultilevel"/>
    <w:tmpl w:val="754C6DB0"/>
    <w:lvl w:ilvl="0" w:tplc="89E6D4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07A9"/>
    <w:multiLevelType w:val="hybridMultilevel"/>
    <w:tmpl w:val="754C6DB0"/>
    <w:lvl w:ilvl="0" w:tplc="89E6D44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94B"/>
    <w:rsid w:val="000166DB"/>
    <w:rsid w:val="000221BA"/>
    <w:rsid w:val="00061742"/>
    <w:rsid w:val="0007082E"/>
    <w:rsid w:val="0008118C"/>
    <w:rsid w:val="000825D8"/>
    <w:rsid w:val="000939E3"/>
    <w:rsid w:val="00097499"/>
    <w:rsid w:val="000C136A"/>
    <w:rsid w:val="00106FF2"/>
    <w:rsid w:val="0016494B"/>
    <w:rsid w:val="001740CE"/>
    <w:rsid w:val="001801BD"/>
    <w:rsid w:val="001B4483"/>
    <w:rsid w:val="001B4BC4"/>
    <w:rsid w:val="001C48F9"/>
    <w:rsid w:val="001D2C1A"/>
    <w:rsid w:val="001F129D"/>
    <w:rsid w:val="001F2AA7"/>
    <w:rsid w:val="00202797"/>
    <w:rsid w:val="00247FB9"/>
    <w:rsid w:val="002506DE"/>
    <w:rsid w:val="002763DF"/>
    <w:rsid w:val="00290B8B"/>
    <w:rsid w:val="002A1559"/>
    <w:rsid w:val="002A23C7"/>
    <w:rsid w:val="002A399D"/>
    <w:rsid w:val="003040E1"/>
    <w:rsid w:val="003176A4"/>
    <w:rsid w:val="00340067"/>
    <w:rsid w:val="00345A57"/>
    <w:rsid w:val="00371ED7"/>
    <w:rsid w:val="00374BA0"/>
    <w:rsid w:val="003823E7"/>
    <w:rsid w:val="00385035"/>
    <w:rsid w:val="003A0BBD"/>
    <w:rsid w:val="003A4486"/>
    <w:rsid w:val="003C2C11"/>
    <w:rsid w:val="003E06A8"/>
    <w:rsid w:val="0040668A"/>
    <w:rsid w:val="00472F6F"/>
    <w:rsid w:val="00474D74"/>
    <w:rsid w:val="00496E69"/>
    <w:rsid w:val="00497CB1"/>
    <w:rsid w:val="004B3CB5"/>
    <w:rsid w:val="004C1231"/>
    <w:rsid w:val="004E56C2"/>
    <w:rsid w:val="004F72D8"/>
    <w:rsid w:val="00520481"/>
    <w:rsid w:val="00530425"/>
    <w:rsid w:val="00545B3A"/>
    <w:rsid w:val="0055033C"/>
    <w:rsid w:val="005525F9"/>
    <w:rsid w:val="005B1975"/>
    <w:rsid w:val="005C4E23"/>
    <w:rsid w:val="005D5CF3"/>
    <w:rsid w:val="005F1F69"/>
    <w:rsid w:val="0062247A"/>
    <w:rsid w:val="00635A77"/>
    <w:rsid w:val="00663C92"/>
    <w:rsid w:val="006976D0"/>
    <w:rsid w:val="006C4029"/>
    <w:rsid w:val="006D133E"/>
    <w:rsid w:val="006D153A"/>
    <w:rsid w:val="006D5A92"/>
    <w:rsid w:val="006D7819"/>
    <w:rsid w:val="006E7063"/>
    <w:rsid w:val="0071280A"/>
    <w:rsid w:val="007159B4"/>
    <w:rsid w:val="00727BD6"/>
    <w:rsid w:val="007511E5"/>
    <w:rsid w:val="00757F91"/>
    <w:rsid w:val="0077437A"/>
    <w:rsid w:val="00790FB5"/>
    <w:rsid w:val="00793C12"/>
    <w:rsid w:val="0079680E"/>
    <w:rsid w:val="007A24EA"/>
    <w:rsid w:val="007B53F0"/>
    <w:rsid w:val="007C4B3A"/>
    <w:rsid w:val="007D385F"/>
    <w:rsid w:val="007D526C"/>
    <w:rsid w:val="007E15C7"/>
    <w:rsid w:val="0081268A"/>
    <w:rsid w:val="008155B3"/>
    <w:rsid w:val="0082052B"/>
    <w:rsid w:val="0084187F"/>
    <w:rsid w:val="008504E3"/>
    <w:rsid w:val="008747F8"/>
    <w:rsid w:val="00881823"/>
    <w:rsid w:val="008A6EFF"/>
    <w:rsid w:val="008C1676"/>
    <w:rsid w:val="008C51F0"/>
    <w:rsid w:val="009005E1"/>
    <w:rsid w:val="00907A1E"/>
    <w:rsid w:val="00947440"/>
    <w:rsid w:val="009529EC"/>
    <w:rsid w:val="0098115B"/>
    <w:rsid w:val="009C6202"/>
    <w:rsid w:val="009F40A5"/>
    <w:rsid w:val="00A31F45"/>
    <w:rsid w:val="00A5305C"/>
    <w:rsid w:val="00A653E4"/>
    <w:rsid w:val="00A71803"/>
    <w:rsid w:val="00A96DE6"/>
    <w:rsid w:val="00AA42DC"/>
    <w:rsid w:val="00AC3271"/>
    <w:rsid w:val="00B2052D"/>
    <w:rsid w:val="00B21219"/>
    <w:rsid w:val="00B32328"/>
    <w:rsid w:val="00B350BE"/>
    <w:rsid w:val="00B37320"/>
    <w:rsid w:val="00BD10EF"/>
    <w:rsid w:val="00BD3D9D"/>
    <w:rsid w:val="00BF7268"/>
    <w:rsid w:val="00C02DD8"/>
    <w:rsid w:val="00C17C8E"/>
    <w:rsid w:val="00C60233"/>
    <w:rsid w:val="00C64622"/>
    <w:rsid w:val="00C7509B"/>
    <w:rsid w:val="00C93F2D"/>
    <w:rsid w:val="00CA3CDD"/>
    <w:rsid w:val="00CA6E08"/>
    <w:rsid w:val="00CC4496"/>
    <w:rsid w:val="00D00BC2"/>
    <w:rsid w:val="00D02A35"/>
    <w:rsid w:val="00D053B5"/>
    <w:rsid w:val="00D439BC"/>
    <w:rsid w:val="00D75E9D"/>
    <w:rsid w:val="00D7759F"/>
    <w:rsid w:val="00D83281"/>
    <w:rsid w:val="00DA7F10"/>
    <w:rsid w:val="00DB6669"/>
    <w:rsid w:val="00DD0E6B"/>
    <w:rsid w:val="00DD6B62"/>
    <w:rsid w:val="00DE156E"/>
    <w:rsid w:val="00E0556B"/>
    <w:rsid w:val="00E43A72"/>
    <w:rsid w:val="00E7343F"/>
    <w:rsid w:val="00EC3238"/>
    <w:rsid w:val="00EC7E43"/>
    <w:rsid w:val="00EF1C4B"/>
    <w:rsid w:val="00F05C2E"/>
    <w:rsid w:val="00F073BD"/>
    <w:rsid w:val="00F07AE2"/>
    <w:rsid w:val="00F13DF6"/>
    <w:rsid w:val="00FC607B"/>
    <w:rsid w:val="00FC69DF"/>
    <w:rsid w:val="00FF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3D79"/>
  <w15:docId w15:val="{E6902457-9CDD-4BD8-A920-3F6DD68A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2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4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ссертация"/>
    <w:basedOn w:val="a"/>
    <w:rsid w:val="004B3CB5"/>
    <w:pPr>
      <w:tabs>
        <w:tab w:val="num" w:pos="1260"/>
      </w:tabs>
      <w:ind w:left="1260" w:hanging="360"/>
    </w:pPr>
    <w:rPr>
      <w:rFonts w:ascii="Calibri" w:hAnsi="Calibri" w:cs="Calibri"/>
    </w:rPr>
  </w:style>
  <w:style w:type="character" w:customStyle="1" w:styleId="2">
    <w:name w:val="Основной текст (2)_"/>
    <w:link w:val="20"/>
    <w:uiPriority w:val="99"/>
    <w:locked/>
    <w:rsid w:val="004B3CB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3CB5"/>
    <w:pPr>
      <w:widowControl w:val="0"/>
      <w:shd w:val="clear" w:color="auto" w:fill="FFFFFF"/>
      <w:spacing w:after="300" w:line="326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82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3823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474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5">
    <w:name w:val="Table Grid"/>
    <w:basedOn w:val="a1"/>
    <w:uiPriority w:val="59"/>
    <w:rsid w:val="001B4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6D133E"/>
    <w:rPr>
      <w:color w:val="0000FF"/>
      <w:u w:val="single"/>
    </w:rPr>
  </w:style>
  <w:style w:type="character" w:customStyle="1" w:styleId="hwtze">
    <w:name w:val="hwtze"/>
    <w:basedOn w:val="a0"/>
    <w:rsid w:val="001C48F9"/>
  </w:style>
  <w:style w:type="character" w:customStyle="1" w:styleId="rynqvb">
    <w:name w:val="rynqvb"/>
    <w:basedOn w:val="a0"/>
    <w:rsid w:val="001C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ni24k.com/u/146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CC76-369D-4F30-9B8E-84F2A487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11</Pages>
  <Words>3872</Words>
  <Characters>22074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Spec1.InterDept</dc:creator>
  <cp:keywords/>
  <dc:description/>
  <cp:lastModifiedBy>Spec1.InterDept@BGAM.BY</cp:lastModifiedBy>
  <cp:revision>61</cp:revision>
  <dcterms:created xsi:type="dcterms:W3CDTF">2022-10-05T12:15:00Z</dcterms:created>
  <dcterms:modified xsi:type="dcterms:W3CDTF">2025-09-25T08:41:00Z</dcterms:modified>
</cp:coreProperties>
</file>