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4"/>
        <w:tblW w:w="19778" w:type="dxa"/>
        <w:tblLook w:val="01E0" w:firstRow="1" w:lastRow="1" w:firstColumn="1" w:lastColumn="1" w:noHBand="0" w:noVBand="0"/>
      </w:tblPr>
      <w:tblGrid>
        <w:gridCol w:w="5778"/>
        <w:gridCol w:w="4111"/>
        <w:gridCol w:w="5778"/>
        <w:gridCol w:w="4111"/>
      </w:tblGrid>
      <w:tr w:rsidR="00067182" w:rsidRPr="009538CB" w:rsidTr="00A57530">
        <w:tc>
          <w:tcPr>
            <w:tcW w:w="5778" w:type="dxa"/>
          </w:tcPr>
          <w:p w:rsidR="00067182" w:rsidRPr="005A120E" w:rsidRDefault="00067182" w:rsidP="000671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</w:pPr>
            <w:r w:rsidRPr="005A120E"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  <w:t>УТВЕРЖДАЮ</w:t>
            </w:r>
          </w:p>
          <w:p w:rsidR="00067182" w:rsidRPr="005A120E" w:rsidRDefault="00067182" w:rsidP="00B53628">
            <w:pPr>
              <w:widowControl w:val="0"/>
              <w:suppressAutoHyphens/>
              <w:autoSpaceDE w:val="0"/>
              <w:autoSpaceDN w:val="0"/>
              <w:adjustRightInd w:val="0"/>
              <w:spacing w:after="0" w:line="280" w:lineRule="exact"/>
              <w:ind w:right="1141"/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</w:pPr>
            <w:r w:rsidRPr="005A120E"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  <w:t>Ректор</w:t>
            </w:r>
            <w:r w:rsidRPr="005A120E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30"/>
                <w:szCs w:val="30"/>
                <w:lang w:eastAsia="ru-RU"/>
              </w:rPr>
              <w:t xml:space="preserve"> Учреждения образования </w:t>
            </w:r>
            <w:r w:rsidRPr="005A120E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eastAsia="ru-RU"/>
              </w:rPr>
              <w:t>«Белорусская государственная академия музыки»</w:t>
            </w:r>
          </w:p>
          <w:p w:rsidR="00067182" w:rsidRPr="005A120E" w:rsidRDefault="00067182" w:rsidP="00067182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480" w:lineRule="auto"/>
              <w:ind w:left="2268"/>
              <w:jc w:val="both"/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</w:pPr>
            <w:r w:rsidRPr="005A120E"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  <w:t>Е.</w:t>
            </w:r>
            <w:r w:rsidR="00FB6FC8" w:rsidRPr="005A120E"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  <w:t>В</w:t>
            </w:r>
            <w:r w:rsidRPr="005A120E"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  <w:t>.</w:t>
            </w:r>
            <w:r w:rsidR="00FB6FC8" w:rsidRPr="005A120E"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  <w:t>Куракина</w:t>
            </w:r>
          </w:p>
          <w:p w:rsidR="00067182" w:rsidRPr="005A120E" w:rsidRDefault="006E724C" w:rsidP="00FB6F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highlight w:val="yellow"/>
                <w:lang w:val="be-BY" w:eastAsia="ru-RU"/>
              </w:rPr>
            </w:pPr>
            <w:r w:rsidRPr="005A120E"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  <w:t>______.______.202</w:t>
            </w:r>
            <w:r w:rsidR="00FB6FC8" w:rsidRPr="005A120E"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  <w:t>2</w:t>
            </w:r>
          </w:p>
        </w:tc>
        <w:tc>
          <w:tcPr>
            <w:tcW w:w="4111" w:type="dxa"/>
          </w:tcPr>
          <w:p w:rsidR="00067182" w:rsidRPr="005A120E" w:rsidRDefault="00067182" w:rsidP="000671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</w:pPr>
            <w:r w:rsidRPr="005A120E"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  <w:t>УТВЕРЖДАЮ</w:t>
            </w:r>
          </w:p>
          <w:p w:rsidR="00067182" w:rsidRPr="005A120E" w:rsidRDefault="00B53628" w:rsidP="00A57530">
            <w:pPr>
              <w:widowControl w:val="0"/>
              <w:suppressAutoHyphens/>
              <w:autoSpaceDE w:val="0"/>
              <w:autoSpaceDN w:val="0"/>
              <w:adjustRightInd w:val="0"/>
              <w:spacing w:after="360" w:line="280" w:lineRule="exact"/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</w:pPr>
            <w:r w:rsidRPr="005A120E"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  <w:t>Первый з</w:t>
            </w:r>
            <w:r w:rsidR="00067182" w:rsidRPr="005A120E"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  <w:t>аместитель Министра культуры Республики Беларусь</w:t>
            </w:r>
          </w:p>
          <w:p w:rsidR="00067182" w:rsidRPr="005A120E" w:rsidRDefault="00FB6FC8" w:rsidP="00AE0D8E">
            <w:pPr>
              <w:widowControl w:val="0"/>
              <w:suppressAutoHyphens/>
              <w:autoSpaceDE w:val="0"/>
              <w:autoSpaceDN w:val="0"/>
              <w:adjustRightInd w:val="0"/>
              <w:spacing w:before="360" w:after="100" w:afterAutospacing="1"/>
              <w:ind w:left="1988" w:hanging="64"/>
              <w:jc w:val="both"/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</w:pPr>
            <w:r w:rsidRPr="005A120E"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  <w:t>В.И.Громада</w:t>
            </w:r>
          </w:p>
          <w:p w:rsidR="00067182" w:rsidRPr="005A120E" w:rsidRDefault="006E724C" w:rsidP="00FB6FC8">
            <w:pPr>
              <w:widowControl w:val="0"/>
              <w:suppressAutoHyphens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highlight w:val="yellow"/>
                <w:lang w:val="be-BY" w:eastAsia="ru-RU"/>
              </w:rPr>
            </w:pPr>
            <w:r w:rsidRPr="005A120E"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  <w:t>______.______.202</w:t>
            </w:r>
            <w:r w:rsidR="00FB6FC8" w:rsidRPr="005A120E"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  <w:t>2</w:t>
            </w:r>
          </w:p>
        </w:tc>
        <w:tc>
          <w:tcPr>
            <w:tcW w:w="5778" w:type="dxa"/>
          </w:tcPr>
          <w:p w:rsidR="00067182" w:rsidRPr="006524FD" w:rsidRDefault="00067182" w:rsidP="000671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</w:pPr>
            <w:r w:rsidRPr="006524FD"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  <w:t>УТВЕРЖДАЮ</w:t>
            </w:r>
            <w:bookmarkStart w:id="0" w:name="_GoBack"/>
            <w:bookmarkEnd w:id="0"/>
          </w:p>
          <w:p w:rsidR="00067182" w:rsidRPr="006524FD" w:rsidRDefault="00067182" w:rsidP="00067182">
            <w:pPr>
              <w:widowControl w:val="0"/>
              <w:suppressAutoHyphens/>
              <w:autoSpaceDE w:val="0"/>
              <w:autoSpaceDN w:val="0"/>
              <w:adjustRightInd w:val="0"/>
              <w:spacing w:after="0" w:line="280" w:lineRule="exact"/>
              <w:ind w:right="1452"/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</w:pPr>
            <w:r w:rsidRPr="006524FD">
              <w:rPr>
                <w:rFonts w:ascii="Times New Roman" w:eastAsia="Times New Roman" w:hAnsi="Times New Roman" w:cs="Arial"/>
                <w:bCs/>
                <w:color w:val="FFFFFF" w:themeColor="background1"/>
                <w:sz w:val="28"/>
                <w:szCs w:val="28"/>
                <w:lang w:val="be-BY" w:eastAsia="ru-RU"/>
              </w:rPr>
              <w:t>Ректор</w:t>
            </w:r>
            <w:r w:rsidRPr="006524FD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  <w:lang w:eastAsia="ru-RU"/>
              </w:rPr>
              <w:t xml:space="preserve"> Учреждения образования </w:t>
            </w:r>
            <w:r w:rsidRPr="006524FD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28"/>
                <w:lang w:eastAsia="ru-RU"/>
              </w:rPr>
              <w:t>«Белорусская государственная академия музыки»</w:t>
            </w:r>
          </w:p>
          <w:p w:rsidR="00067182" w:rsidRPr="006524FD" w:rsidRDefault="00067182" w:rsidP="00067182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480" w:lineRule="auto"/>
              <w:ind w:left="2268"/>
              <w:jc w:val="both"/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</w:pPr>
            <w:r w:rsidRPr="006524FD"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  <w:t>Е.Н.Дулова</w:t>
            </w:r>
          </w:p>
          <w:p w:rsidR="00067182" w:rsidRPr="006524FD" w:rsidRDefault="00067182" w:rsidP="000671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</w:pPr>
            <w:r w:rsidRPr="006524FD"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  <w:t>______.______.2018</w:t>
            </w:r>
          </w:p>
        </w:tc>
        <w:tc>
          <w:tcPr>
            <w:tcW w:w="4111" w:type="dxa"/>
          </w:tcPr>
          <w:p w:rsidR="00067182" w:rsidRPr="006524FD" w:rsidRDefault="00067182" w:rsidP="000671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</w:pPr>
            <w:r w:rsidRPr="006524FD"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  <w:t>УТВЕРЖДАЮ</w:t>
            </w:r>
          </w:p>
          <w:p w:rsidR="00067182" w:rsidRPr="006524FD" w:rsidRDefault="00067182" w:rsidP="00067182">
            <w:pPr>
              <w:widowControl w:val="0"/>
              <w:suppressAutoHyphens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</w:pPr>
            <w:r w:rsidRPr="006524FD"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  <w:t>Первый заместитель Министра культуры Республики Беларусь</w:t>
            </w:r>
          </w:p>
          <w:p w:rsidR="00067182" w:rsidRPr="006524FD" w:rsidRDefault="00067182" w:rsidP="00067182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480" w:lineRule="auto"/>
              <w:ind w:left="2268" w:firstLine="34"/>
              <w:jc w:val="both"/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</w:pPr>
            <w:r w:rsidRPr="006524FD"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  <w:t>И.В.Дрига</w:t>
            </w:r>
          </w:p>
          <w:p w:rsidR="00067182" w:rsidRPr="006524FD" w:rsidRDefault="00067182" w:rsidP="000671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</w:pPr>
            <w:r w:rsidRPr="006524FD"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  <w:t>______.______.2018</w:t>
            </w:r>
          </w:p>
        </w:tc>
      </w:tr>
    </w:tbl>
    <w:p w:rsidR="00AE0D8E" w:rsidRDefault="00AE0D8E" w:rsidP="009538CB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456" w:lineRule="exac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538CB" w:rsidRPr="00A23858" w:rsidRDefault="009538CB" w:rsidP="009538CB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456" w:lineRule="exac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238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МИНИСТЕРСТВО КУЛЬТУРЫ РЕСПУБЛИКИ БЕЛАРУСЬ</w:t>
      </w:r>
    </w:p>
    <w:p w:rsidR="009538CB" w:rsidRPr="00A23858" w:rsidRDefault="009538CB" w:rsidP="009538CB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A2385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Учреждение образования</w:t>
      </w:r>
    </w:p>
    <w:p w:rsidR="009538CB" w:rsidRPr="00A23858" w:rsidRDefault="009538CB" w:rsidP="009538CB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38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«БЕЛОРУССКАЯ ГОСУДАРСТВЕННАЯ </w:t>
      </w:r>
      <w:r w:rsidR="008C5091">
        <w:rPr>
          <w:rFonts w:ascii="Times New Roman" w:eastAsia="Times New Roman" w:hAnsi="Times New Roman" w:cs="Times New Roman"/>
          <w:sz w:val="30"/>
          <w:szCs w:val="30"/>
          <w:lang w:eastAsia="ru-RU"/>
        </w:rPr>
        <w:t>АКАДЕМИЯ МУЗЫКИ</w:t>
      </w:r>
      <w:r w:rsidRPr="00A23858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9538CB" w:rsidRPr="009538CB" w:rsidRDefault="009538CB" w:rsidP="009538CB">
      <w:pPr>
        <w:shd w:val="clear" w:color="auto" w:fill="FFFFFF"/>
        <w:spacing w:before="1000" w:after="0" w:line="240" w:lineRule="auto"/>
        <w:jc w:val="center"/>
        <w:rPr>
          <w:rFonts w:ascii="Times New Roman" w:eastAsia="Times New Roman" w:hAnsi="Times New Roman" w:cs="Times New Roman"/>
          <w:bCs/>
          <w:spacing w:val="-18"/>
          <w:sz w:val="48"/>
          <w:szCs w:val="48"/>
          <w:lang w:eastAsia="ru-RU"/>
        </w:rPr>
      </w:pPr>
      <w:r w:rsidRPr="009538CB">
        <w:rPr>
          <w:rFonts w:ascii="Times New Roman" w:eastAsia="Times New Roman" w:hAnsi="Times New Roman" w:cs="Times New Roman"/>
          <w:bCs/>
          <w:spacing w:val="-18"/>
          <w:sz w:val="48"/>
          <w:szCs w:val="48"/>
          <w:lang w:eastAsia="ru-RU"/>
        </w:rPr>
        <w:t>Программа</w:t>
      </w:r>
    </w:p>
    <w:p w:rsidR="009538CB" w:rsidRPr="009538CB" w:rsidRDefault="00F639D0" w:rsidP="00953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8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spacing w:val="-18"/>
          <w:sz w:val="48"/>
          <w:szCs w:val="48"/>
          <w:lang w:eastAsia="ru-RU"/>
        </w:rPr>
        <w:t>профи</w:t>
      </w:r>
      <w:r w:rsidR="009538CB" w:rsidRPr="009538CB">
        <w:rPr>
          <w:rFonts w:ascii="Times New Roman" w:eastAsia="Times New Roman" w:hAnsi="Times New Roman" w:cs="Times New Roman"/>
          <w:bCs/>
          <w:spacing w:val="-18"/>
          <w:sz w:val="48"/>
          <w:szCs w:val="48"/>
          <w:lang w:eastAsia="ru-RU"/>
        </w:rPr>
        <w:t>льного испытания</w:t>
      </w:r>
    </w:p>
    <w:p w:rsidR="009538CB" w:rsidRPr="009538CB" w:rsidRDefault="009538CB" w:rsidP="00953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8"/>
          <w:sz w:val="48"/>
          <w:szCs w:val="48"/>
          <w:lang w:eastAsia="ru-RU"/>
        </w:rPr>
      </w:pPr>
      <w:r w:rsidRPr="009538CB">
        <w:rPr>
          <w:rFonts w:ascii="Times New Roman" w:eastAsia="Times New Roman" w:hAnsi="Times New Roman" w:cs="Times New Roman"/>
          <w:bCs/>
          <w:spacing w:val="-18"/>
          <w:sz w:val="48"/>
          <w:szCs w:val="48"/>
          <w:lang w:eastAsia="ru-RU"/>
        </w:rPr>
        <w:t>по дисциплине</w:t>
      </w:r>
    </w:p>
    <w:p w:rsidR="009538CB" w:rsidRPr="009538CB" w:rsidRDefault="009538CB" w:rsidP="00953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8"/>
          <w:sz w:val="48"/>
          <w:szCs w:val="48"/>
          <w:lang w:eastAsia="ru-RU"/>
        </w:rPr>
      </w:pPr>
      <w:r w:rsidRPr="009538CB">
        <w:rPr>
          <w:rFonts w:ascii="Times New Roman" w:eastAsia="Times New Roman" w:hAnsi="Times New Roman" w:cs="Times New Roman"/>
          <w:bCs/>
          <w:spacing w:val="-18"/>
          <w:sz w:val="48"/>
          <w:szCs w:val="48"/>
          <w:lang w:eastAsia="ru-RU"/>
        </w:rPr>
        <w:t>«Творчество»</w:t>
      </w:r>
    </w:p>
    <w:p w:rsidR="009538CB" w:rsidRPr="009538CB" w:rsidRDefault="009538CB" w:rsidP="00953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8"/>
          <w:sz w:val="48"/>
          <w:szCs w:val="48"/>
          <w:lang w:eastAsia="ru-RU"/>
        </w:rPr>
      </w:pPr>
      <w:r w:rsidRPr="009538CB">
        <w:rPr>
          <w:rFonts w:ascii="Times New Roman" w:eastAsia="Times New Roman" w:hAnsi="Times New Roman" w:cs="Times New Roman"/>
          <w:bCs/>
          <w:spacing w:val="-18"/>
          <w:sz w:val="48"/>
          <w:szCs w:val="48"/>
          <w:lang w:eastAsia="ru-RU"/>
        </w:rPr>
        <w:t>для поступающих</w:t>
      </w:r>
    </w:p>
    <w:p w:rsidR="007C626F" w:rsidRDefault="009538CB" w:rsidP="007C62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8"/>
          <w:sz w:val="48"/>
          <w:szCs w:val="48"/>
          <w:lang w:val="be-BY" w:eastAsia="ru-RU"/>
        </w:rPr>
      </w:pPr>
      <w:r w:rsidRPr="009538CB">
        <w:rPr>
          <w:rFonts w:ascii="Times New Roman" w:eastAsia="Times New Roman" w:hAnsi="Times New Roman" w:cs="Times New Roman"/>
          <w:bCs/>
          <w:spacing w:val="-18"/>
          <w:sz w:val="48"/>
          <w:szCs w:val="48"/>
          <w:lang w:eastAsia="ru-RU"/>
        </w:rPr>
        <w:t xml:space="preserve">в </w:t>
      </w:r>
      <w:r w:rsidR="007C626F">
        <w:rPr>
          <w:rFonts w:ascii="Times New Roman" w:eastAsia="Times New Roman" w:hAnsi="Times New Roman" w:cs="Times New Roman"/>
          <w:bCs/>
          <w:spacing w:val="-18"/>
          <w:sz w:val="48"/>
          <w:szCs w:val="48"/>
          <w:lang w:val="be-BY" w:eastAsia="ru-RU"/>
        </w:rPr>
        <w:t>Учреждение образования</w:t>
      </w:r>
    </w:p>
    <w:p w:rsidR="00AE0D8E" w:rsidRDefault="009538CB" w:rsidP="00AE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8"/>
          <w:sz w:val="48"/>
          <w:szCs w:val="48"/>
          <w:lang w:val="be-BY" w:eastAsia="ru-RU"/>
        </w:rPr>
      </w:pPr>
      <w:r w:rsidRPr="009538CB">
        <w:rPr>
          <w:rFonts w:ascii="Times New Roman" w:eastAsia="Times New Roman" w:hAnsi="Times New Roman" w:cs="Times New Roman"/>
          <w:bCs/>
          <w:spacing w:val="-18"/>
          <w:sz w:val="48"/>
          <w:szCs w:val="48"/>
          <w:lang w:eastAsia="ru-RU"/>
        </w:rPr>
        <w:t>«Белорусская государственная</w:t>
      </w:r>
      <w:r w:rsidR="007C626F">
        <w:rPr>
          <w:rFonts w:ascii="Times New Roman" w:eastAsia="Times New Roman" w:hAnsi="Times New Roman" w:cs="Times New Roman"/>
          <w:bCs/>
          <w:spacing w:val="-18"/>
          <w:sz w:val="48"/>
          <w:szCs w:val="48"/>
          <w:lang w:val="be-BY" w:eastAsia="ru-RU"/>
        </w:rPr>
        <w:t xml:space="preserve"> </w:t>
      </w:r>
      <w:r w:rsidR="008C5091">
        <w:rPr>
          <w:rFonts w:ascii="Times New Roman" w:eastAsia="Times New Roman" w:hAnsi="Times New Roman" w:cs="Times New Roman"/>
          <w:bCs/>
          <w:spacing w:val="-18"/>
          <w:sz w:val="48"/>
          <w:szCs w:val="48"/>
          <w:lang w:eastAsia="ru-RU"/>
        </w:rPr>
        <w:t>академия музыки</w:t>
      </w:r>
      <w:r w:rsidRPr="009538CB">
        <w:rPr>
          <w:rFonts w:ascii="Times New Roman" w:eastAsia="Times New Roman" w:hAnsi="Times New Roman" w:cs="Times New Roman"/>
          <w:bCs/>
          <w:spacing w:val="-18"/>
          <w:sz w:val="48"/>
          <w:szCs w:val="48"/>
          <w:lang w:eastAsia="ru-RU"/>
        </w:rPr>
        <w:t>»</w:t>
      </w:r>
    </w:p>
    <w:p w:rsidR="00AE0D8E" w:rsidRDefault="00AE0D8E" w:rsidP="00AE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8"/>
          <w:sz w:val="48"/>
          <w:szCs w:val="48"/>
          <w:lang w:val="be-BY" w:eastAsia="ru-RU"/>
        </w:rPr>
      </w:pPr>
    </w:p>
    <w:p w:rsidR="00AE0D8E" w:rsidRDefault="00AE0D8E" w:rsidP="00AE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8"/>
          <w:sz w:val="48"/>
          <w:szCs w:val="48"/>
          <w:lang w:val="be-BY" w:eastAsia="ru-RU"/>
        </w:rPr>
      </w:pPr>
    </w:p>
    <w:p w:rsidR="00AE0D8E" w:rsidRDefault="00AE0D8E" w:rsidP="00AE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8"/>
          <w:sz w:val="48"/>
          <w:szCs w:val="48"/>
          <w:lang w:val="be-BY" w:eastAsia="ru-RU"/>
        </w:rPr>
      </w:pPr>
    </w:p>
    <w:p w:rsidR="00AE0D8E" w:rsidRDefault="00AE0D8E" w:rsidP="00AE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8"/>
          <w:sz w:val="48"/>
          <w:szCs w:val="48"/>
          <w:lang w:val="be-BY" w:eastAsia="ru-RU"/>
        </w:rPr>
      </w:pPr>
    </w:p>
    <w:p w:rsidR="00AE0D8E" w:rsidRDefault="00AE0D8E" w:rsidP="00AE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8"/>
          <w:sz w:val="48"/>
          <w:szCs w:val="48"/>
          <w:lang w:val="be-BY" w:eastAsia="ru-RU"/>
        </w:rPr>
      </w:pPr>
    </w:p>
    <w:p w:rsidR="00AE0D8E" w:rsidRDefault="00AE0D8E" w:rsidP="00AE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8"/>
          <w:sz w:val="48"/>
          <w:szCs w:val="48"/>
          <w:lang w:val="be-BY" w:eastAsia="ru-RU"/>
        </w:rPr>
      </w:pPr>
    </w:p>
    <w:p w:rsidR="00AE0D8E" w:rsidRDefault="00AE0D8E" w:rsidP="00AE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8"/>
          <w:sz w:val="48"/>
          <w:szCs w:val="48"/>
          <w:lang w:val="be-BY" w:eastAsia="ru-RU"/>
        </w:rPr>
      </w:pPr>
    </w:p>
    <w:p w:rsidR="00A474AB" w:rsidRPr="00AE0D8E" w:rsidRDefault="00290957" w:rsidP="00AE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8"/>
          <w:sz w:val="48"/>
          <w:szCs w:val="48"/>
          <w:lang w:val="be-BY" w:eastAsia="ru-RU"/>
        </w:rPr>
      </w:pPr>
      <w:r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Минск 2022</w:t>
      </w:r>
    </w:p>
    <w:bookmarkStart w:id="1" w:name="_Toc423980779" w:displacedByCustomXml="next"/>
    <w:sdt>
      <w:sdtPr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  <w:lang w:eastAsia="en-US"/>
        </w:rPr>
        <w:id w:val="90680772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 w:val="0"/>
          <w:sz w:val="30"/>
          <w:szCs w:val="30"/>
        </w:rPr>
      </w:sdtEndPr>
      <w:sdtContent>
        <w:p w:rsidR="00343093" w:rsidRPr="00A132AA" w:rsidRDefault="00343093" w:rsidP="00956470">
          <w:pPr>
            <w:pStyle w:val="ac"/>
            <w:jc w:val="center"/>
            <w:rPr>
              <w:rFonts w:ascii="Times New Roman" w:hAnsi="Times New Roman" w:cs="Times New Roman"/>
              <w:b w:val="0"/>
              <w:color w:val="000000" w:themeColor="text1"/>
              <w:sz w:val="30"/>
              <w:szCs w:val="30"/>
            </w:rPr>
          </w:pPr>
          <w:r w:rsidRPr="00A132AA">
            <w:rPr>
              <w:rFonts w:ascii="Times New Roman" w:hAnsi="Times New Roman" w:cs="Times New Roman"/>
              <w:b w:val="0"/>
              <w:color w:val="000000" w:themeColor="text1"/>
              <w:sz w:val="30"/>
              <w:szCs w:val="30"/>
            </w:rPr>
            <w:t>Оглавление</w:t>
          </w:r>
        </w:p>
        <w:p w:rsidR="00AA6EE3" w:rsidRPr="00AA6EE3" w:rsidRDefault="00343093" w:rsidP="00834385">
          <w:pPr>
            <w:pStyle w:val="11"/>
            <w:rPr>
              <w:noProof/>
            </w:rPr>
          </w:pPr>
          <w:r w:rsidRPr="00A132AA">
            <w:rPr>
              <w:b/>
              <w:color w:val="000000" w:themeColor="text1"/>
            </w:rPr>
            <w:fldChar w:fldCharType="begin"/>
          </w:r>
          <w:r w:rsidRPr="00A132AA">
            <w:instrText xml:space="preserve"> TOC \o "1-3" \h \z \u </w:instrText>
          </w:r>
          <w:r w:rsidRPr="00A132AA">
            <w:rPr>
              <w:b/>
              <w:color w:val="000000" w:themeColor="text1"/>
            </w:rPr>
            <w:fldChar w:fldCharType="separate"/>
          </w:r>
          <w:hyperlink w:anchor="_Toc477191053" w:history="1">
            <w:r w:rsidRPr="00A132AA">
              <w:rPr>
                <w:rStyle w:val="a5"/>
                <w:noProof/>
                <w:lang w:val="be-BY"/>
              </w:rPr>
              <w:t>Специальность 1-16 01 01 Композиция</w:t>
            </w:r>
            <w:r w:rsidRPr="00A132AA">
              <w:rPr>
                <w:noProof/>
                <w:webHidden/>
              </w:rPr>
              <w:tab/>
            </w:r>
            <w:r w:rsidR="00EC31AA" w:rsidRPr="00A132AA">
              <w:rPr>
                <w:noProof/>
                <w:webHidden/>
              </w:rPr>
              <w:t>3</w:t>
            </w:r>
          </w:hyperlink>
        </w:p>
        <w:p w:rsidR="00343093" w:rsidRPr="00A132AA" w:rsidRDefault="0067250B" w:rsidP="006E724C">
          <w:pPr>
            <w:pStyle w:val="11"/>
            <w:jc w:val="left"/>
            <w:rPr>
              <w:rFonts w:eastAsiaTheme="minorEastAsia"/>
              <w:b/>
              <w:noProof/>
            </w:rPr>
          </w:pPr>
          <w:hyperlink w:anchor="_Toc477191054" w:history="1">
            <w:r w:rsidR="00343093" w:rsidRPr="00A132AA">
              <w:rPr>
                <w:rStyle w:val="a5"/>
                <w:noProof/>
                <w:lang w:val="be-BY"/>
              </w:rPr>
              <w:t>Специальность 1-16 01 02 Дирижирование</w:t>
            </w:r>
            <w:r w:rsidR="00343093" w:rsidRPr="00A132AA">
              <w:rPr>
                <w:rStyle w:val="a5"/>
                <w:noProof/>
              </w:rPr>
              <w:t>,</w:t>
            </w:r>
            <w:r w:rsidR="00343093" w:rsidRPr="00A132AA">
              <w:rPr>
                <w:rStyle w:val="a5"/>
                <w:noProof/>
                <w:lang w:val="be-BY"/>
              </w:rPr>
              <w:t xml:space="preserve"> направление </w:t>
            </w:r>
            <w:r w:rsidR="00343093" w:rsidRPr="00A132AA">
              <w:rPr>
                <w:rStyle w:val="a5"/>
                <w:noProof/>
              </w:rPr>
              <w:t>специальности</w:t>
            </w:r>
            <w:r w:rsidR="004D4EB1" w:rsidRPr="00A132AA">
              <w:rPr>
                <w:rStyle w:val="a5"/>
                <w:noProof/>
              </w:rPr>
              <w:br/>
            </w:r>
            <w:r w:rsidR="00343093" w:rsidRPr="00A132AA">
              <w:rPr>
                <w:rStyle w:val="a5"/>
                <w:noProof/>
                <w:lang w:val="be-BY"/>
              </w:rPr>
              <w:t xml:space="preserve">1-16 01 02-02 Дирижирование </w:t>
            </w:r>
            <w:r w:rsidR="00343093" w:rsidRPr="00A132AA">
              <w:rPr>
                <w:rStyle w:val="a5"/>
                <w:noProof/>
              </w:rPr>
              <w:t>(</w:t>
            </w:r>
            <w:r w:rsidR="00343093" w:rsidRPr="00A132AA">
              <w:rPr>
                <w:rStyle w:val="a5"/>
                <w:noProof/>
                <w:lang w:val="be-BY"/>
              </w:rPr>
              <w:t>академический хор</w:t>
            </w:r>
            <w:r w:rsidR="00343093" w:rsidRPr="00A132AA">
              <w:rPr>
                <w:rStyle w:val="a5"/>
                <w:noProof/>
              </w:rPr>
              <w:t>)</w:t>
            </w:r>
            <w:r w:rsidR="00343093" w:rsidRPr="00A132AA">
              <w:rPr>
                <w:noProof/>
                <w:webHidden/>
              </w:rPr>
              <w:tab/>
            </w:r>
            <w:r w:rsidR="00950EE0">
              <w:rPr>
                <w:b/>
                <w:noProof/>
                <w:webHidden/>
              </w:rPr>
              <w:t>4</w:t>
            </w:r>
          </w:hyperlink>
        </w:p>
        <w:p w:rsidR="00343093" w:rsidRPr="00A83627" w:rsidRDefault="0067250B" w:rsidP="00D91CF5">
          <w:pPr>
            <w:pStyle w:val="11"/>
            <w:rPr>
              <w:rFonts w:eastAsiaTheme="minorEastAsia"/>
              <w:b/>
              <w:noProof/>
            </w:rPr>
          </w:pPr>
          <w:hyperlink w:anchor="_Toc477191055" w:history="1">
            <w:r w:rsidR="00343093" w:rsidRPr="00A83627">
              <w:rPr>
                <w:rStyle w:val="a5"/>
                <w:noProof/>
                <w:color w:val="auto"/>
              </w:rPr>
              <w:t>Специальность 1–16 01 03 Фортепиано</w:t>
            </w:r>
            <w:r w:rsidR="00343093" w:rsidRPr="00A83627">
              <w:rPr>
                <w:noProof/>
                <w:webHidden/>
              </w:rPr>
              <w:tab/>
            </w:r>
            <w:r w:rsidR="00950EE0">
              <w:rPr>
                <w:b/>
                <w:noProof/>
                <w:webHidden/>
              </w:rPr>
              <w:t>9</w:t>
            </w:r>
          </w:hyperlink>
        </w:p>
        <w:p w:rsidR="00343093" w:rsidRPr="00A132AA" w:rsidRDefault="0067250B" w:rsidP="00D91CF5">
          <w:pPr>
            <w:pStyle w:val="11"/>
            <w:rPr>
              <w:rFonts w:eastAsiaTheme="minorEastAsia"/>
              <w:b/>
              <w:noProof/>
            </w:rPr>
          </w:pPr>
          <w:hyperlink w:anchor="_Toc477191056" w:history="1">
            <w:r w:rsidR="00343093" w:rsidRPr="00A132AA">
              <w:rPr>
                <w:rStyle w:val="a5"/>
                <w:noProof/>
                <w:lang w:val="be-BY"/>
              </w:rPr>
              <w:t>Специальность 1-16 01 04 Струнные смычковые инструменты</w:t>
            </w:r>
            <w:r w:rsidR="00343093" w:rsidRPr="00A132AA">
              <w:rPr>
                <w:rStyle w:val="a5"/>
                <w:noProof/>
              </w:rPr>
              <w:t>,</w:t>
            </w:r>
            <w:r w:rsidR="00343093" w:rsidRPr="00A132AA">
              <w:rPr>
                <w:rStyle w:val="a5"/>
                <w:noProof/>
                <w:lang w:val="be-BY"/>
              </w:rPr>
              <w:t xml:space="preserve"> направления</w:t>
            </w:r>
            <w:r w:rsidR="00343093" w:rsidRPr="00A132AA">
              <w:rPr>
                <w:rStyle w:val="a5"/>
                <w:noProof/>
              </w:rPr>
              <w:t xml:space="preserve"> специальности:</w:t>
            </w:r>
            <w:r w:rsidR="00343093" w:rsidRPr="00A132AA">
              <w:rPr>
                <w:rStyle w:val="a5"/>
                <w:noProof/>
                <w:lang w:val="be-BY"/>
              </w:rPr>
              <w:t xml:space="preserve"> 1-16 01 04-01 Струнные смычковые инструменты</w:t>
            </w:r>
            <w:r w:rsidR="00343093" w:rsidRPr="00A132AA">
              <w:rPr>
                <w:rStyle w:val="a5"/>
                <w:noProof/>
              </w:rPr>
              <w:t xml:space="preserve"> (</w:t>
            </w:r>
            <w:r w:rsidR="00343093" w:rsidRPr="00A132AA">
              <w:rPr>
                <w:rStyle w:val="a5"/>
                <w:noProof/>
                <w:lang w:val="be-BY"/>
              </w:rPr>
              <w:t>скрипка</w:t>
            </w:r>
            <w:r w:rsidR="00343093" w:rsidRPr="00A132AA">
              <w:rPr>
                <w:rStyle w:val="a5"/>
                <w:noProof/>
              </w:rPr>
              <w:t>)</w:t>
            </w:r>
            <w:r w:rsidR="00343093" w:rsidRPr="00A132AA">
              <w:rPr>
                <w:rStyle w:val="a5"/>
                <w:noProof/>
                <w:lang w:val="be-BY"/>
              </w:rPr>
              <w:t>,</w:t>
            </w:r>
            <w:r w:rsidR="008966BA">
              <w:rPr>
                <w:rStyle w:val="a5"/>
                <w:noProof/>
                <w:lang w:val="be-BY"/>
              </w:rPr>
              <w:t xml:space="preserve"> </w:t>
            </w:r>
            <w:r w:rsidR="00343093" w:rsidRPr="00A132AA">
              <w:rPr>
                <w:rStyle w:val="a5"/>
                <w:noProof/>
                <w:lang w:val="be-BY"/>
              </w:rPr>
              <w:t xml:space="preserve">1-16 01 04-02 Струнные смычковые инструменты </w:t>
            </w:r>
            <w:r w:rsidR="00343093" w:rsidRPr="00A132AA">
              <w:rPr>
                <w:rStyle w:val="a5"/>
                <w:noProof/>
              </w:rPr>
              <w:t>(</w:t>
            </w:r>
            <w:r w:rsidR="00343093" w:rsidRPr="00A132AA">
              <w:rPr>
                <w:rStyle w:val="a5"/>
                <w:noProof/>
                <w:lang w:val="be-BY"/>
              </w:rPr>
              <w:t>альт</w:t>
            </w:r>
            <w:r w:rsidR="00343093" w:rsidRPr="00A132AA">
              <w:rPr>
                <w:rStyle w:val="a5"/>
                <w:noProof/>
              </w:rPr>
              <w:t>)</w:t>
            </w:r>
            <w:r w:rsidR="00343093" w:rsidRPr="00A132AA">
              <w:rPr>
                <w:rStyle w:val="a5"/>
                <w:noProof/>
                <w:lang w:val="be-BY"/>
              </w:rPr>
              <w:t xml:space="preserve">, 1-16 01 04-03 Струнные смычковые инструменты </w:t>
            </w:r>
            <w:r w:rsidR="00343093" w:rsidRPr="00A132AA">
              <w:rPr>
                <w:rStyle w:val="a5"/>
                <w:noProof/>
              </w:rPr>
              <w:t>(</w:t>
            </w:r>
            <w:r w:rsidR="00343093" w:rsidRPr="00A132AA">
              <w:rPr>
                <w:rStyle w:val="a5"/>
                <w:noProof/>
                <w:lang w:val="be-BY"/>
              </w:rPr>
              <w:t>виолончель</w:t>
            </w:r>
            <w:r w:rsidR="00343093" w:rsidRPr="00A132AA">
              <w:rPr>
                <w:rStyle w:val="a5"/>
                <w:noProof/>
              </w:rPr>
              <w:t>)</w:t>
            </w:r>
            <w:r w:rsidR="008966BA">
              <w:rPr>
                <w:rStyle w:val="a5"/>
                <w:noProof/>
                <w:lang w:val="be-BY"/>
              </w:rPr>
              <w:t>,</w:t>
            </w:r>
            <w:r w:rsidR="008966BA">
              <w:rPr>
                <w:rStyle w:val="a5"/>
                <w:noProof/>
                <w:lang w:val="be-BY"/>
              </w:rPr>
              <w:br/>
            </w:r>
            <w:r w:rsidR="00343093" w:rsidRPr="00A132AA">
              <w:rPr>
                <w:rStyle w:val="a5"/>
                <w:noProof/>
                <w:lang w:val="be-BY"/>
              </w:rPr>
              <w:t xml:space="preserve">1-16 01 04-04 Струнные смычковые инструменты </w:t>
            </w:r>
            <w:r w:rsidR="00343093" w:rsidRPr="00A132AA">
              <w:rPr>
                <w:rStyle w:val="a5"/>
                <w:noProof/>
              </w:rPr>
              <w:t>(</w:t>
            </w:r>
            <w:r w:rsidR="00343093" w:rsidRPr="00A132AA">
              <w:rPr>
                <w:rStyle w:val="a5"/>
                <w:noProof/>
                <w:lang w:val="be-BY"/>
              </w:rPr>
              <w:t>контрабас</w:t>
            </w:r>
            <w:r w:rsidR="00343093" w:rsidRPr="00A132AA">
              <w:rPr>
                <w:rStyle w:val="a5"/>
                <w:noProof/>
              </w:rPr>
              <w:t>)</w:t>
            </w:r>
            <w:r w:rsidR="00834385">
              <w:rPr>
                <w:rStyle w:val="a5"/>
                <w:noProof/>
              </w:rPr>
              <w:t>,</w:t>
            </w:r>
            <w:r w:rsidR="00834385" w:rsidRPr="00834385">
              <w:rPr>
                <w:rFonts w:eastAsia="Times New Roman" w:cs="Arial"/>
                <w:bCs/>
                <w:lang w:eastAsia="ru-RU"/>
              </w:rPr>
              <w:t xml:space="preserve"> </w:t>
            </w:r>
            <w:r w:rsidR="00834385" w:rsidRPr="00834385">
              <w:rPr>
                <w:rStyle w:val="a5"/>
                <w:noProof/>
              </w:rPr>
              <w:t>Специальность 1-16 01 05 Арфа</w:t>
            </w:r>
            <w:r w:rsidR="00343093" w:rsidRPr="00A132AA">
              <w:rPr>
                <w:noProof/>
                <w:webHidden/>
              </w:rPr>
              <w:tab/>
            </w:r>
            <w:r w:rsidR="00950EE0">
              <w:rPr>
                <w:b/>
                <w:noProof/>
                <w:webHidden/>
              </w:rPr>
              <w:t>10</w:t>
            </w:r>
          </w:hyperlink>
        </w:p>
        <w:p w:rsidR="00343093" w:rsidRPr="00A132AA" w:rsidRDefault="0067250B" w:rsidP="00D91CF5">
          <w:pPr>
            <w:pStyle w:val="11"/>
            <w:rPr>
              <w:rFonts w:eastAsiaTheme="minorEastAsia"/>
              <w:b/>
              <w:noProof/>
            </w:rPr>
          </w:pPr>
          <w:hyperlink w:anchor="_Toc477191057" w:history="1">
            <w:r w:rsidR="00343093" w:rsidRPr="00A132AA">
              <w:rPr>
                <w:rStyle w:val="a5"/>
                <w:noProof/>
                <w:lang w:val="be-BY"/>
              </w:rPr>
              <w:t>Специальность</w:t>
            </w:r>
            <w:r w:rsidR="00343093" w:rsidRPr="00A132AA">
              <w:rPr>
                <w:rStyle w:val="a5"/>
                <w:noProof/>
              </w:rPr>
              <w:t xml:space="preserve"> </w:t>
            </w:r>
            <w:r w:rsidR="00343093" w:rsidRPr="00A132AA">
              <w:rPr>
                <w:rStyle w:val="a5"/>
                <w:noProof/>
                <w:lang w:val="be-BY"/>
              </w:rPr>
              <w:t>Духовые инструменты</w:t>
            </w:r>
            <w:r w:rsidR="00E75880" w:rsidRPr="00A132AA">
              <w:rPr>
                <w:rStyle w:val="a5"/>
                <w:noProof/>
                <w:lang w:val="be-BY"/>
              </w:rPr>
              <w:t>,</w:t>
            </w:r>
            <w:r w:rsidR="00343093" w:rsidRPr="00A132AA">
              <w:rPr>
                <w:rStyle w:val="a5"/>
                <w:noProof/>
                <w:lang w:val="be-BY"/>
              </w:rPr>
              <w:t xml:space="preserve"> направления</w:t>
            </w:r>
            <w:r w:rsidR="00343093" w:rsidRPr="00A132AA">
              <w:rPr>
                <w:rStyle w:val="a5"/>
                <w:noProof/>
              </w:rPr>
              <w:t xml:space="preserve"> специальности</w:t>
            </w:r>
            <w:r w:rsidR="00E75880" w:rsidRPr="00A132AA">
              <w:rPr>
                <w:rStyle w:val="a5"/>
                <w:noProof/>
              </w:rPr>
              <w:t>:</w:t>
            </w:r>
            <w:r w:rsidR="00E851CC" w:rsidRPr="00A132AA">
              <w:rPr>
                <w:rStyle w:val="a5"/>
                <w:noProof/>
              </w:rPr>
              <w:br/>
            </w:r>
            <w:r w:rsidR="00343093" w:rsidRPr="00A132AA">
              <w:rPr>
                <w:rStyle w:val="a5"/>
                <w:noProof/>
                <w:lang w:val="be-BY"/>
              </w:rPr>
              <w:t xml:space="preserve">1-16 01 06-01 Духовые инструменты </w:t>
            </w:r>
            <w:r w:rsidR="00343093" w:rsidRPr="00A132AA">
              <w:rPr>
                <w:rStyle w:val="a5"/>
                <w:noProof/>
              </w:rPr>
              <w:t>(</w:t>
            </w:r>
            <w:r w:rsidR="00343093" w:rsidRPr="00A132AA">
              <w:rPr>
                <w:rStyle w:val="a5"/>
                <w:noProof/>
                <w:lang w:val="be-BY"/>
              </w:rPr>
              <w:t>флейта</w:t>
            </w:r>
            <w:r w:rsidR="00343093" w:rsidRPr="00A132AA">
              <w:rPr>
                <w:rStyle w:val="a5"/>
                <w:noProof/>
              </w:rPr>
              <w:t>)</w:t>
            </w:r>
            <w:r w:rsidR="00343093" w:rsidRPr="00A132AA">
              <w:rPr>
                <w:rStyle w:val="a5"/>
                <w:noProof/>
                <w:lang w:val="be-BY"/>
              </w:rPr>
              <w:t xml:space="preserve">, 1-16 01 06-02 Духовые инструменты </w:t>
            </w:r>
            <w:r w:rsidR="00343093" w:rsidRPr="00A132AA">
              <w:rPr>
                <w:rStyle w:val="a5"/>
                <w:noProof/>
              </w:rPr>
              <w:t>(</w:t>
            </w:r>
            <w:r w:rsidR="00343093" w:rsidRPr="00A132AA">
              <w:rPr>
                <w:rStyle w:val="a5"/>
                <w:noProof/>
                <w:lang w:val="be-BY"/>
              </w:rPr>
              <w:t>гобой</w:t>
            </w:r>
            <w:r w:rsidR="00343093" w:rsidRPr="00A132AA">
              <w:rPr>
                <w:rStyle w:val="a5"/>
                <w:noProof/>
              </w:rPr>
              <w:t>)</w:t>
            </w:r>
            <w:r w:rsidR="00343093" w:rsidRPr="00A132AA">
              <w:rPr>
                <w:rStyle w:val="a5"/>
                <w:noProof/>
                <w:lang w:val="be-BY"/>
              </w:rPr>
              <w:t>,</w:t>
            </w:r>
            <w:r w:rsidR="00E851CC" w:rsidRPr="00A132AA">
              <w:rPr>
                <w:rStyle w:val="a5"/>
                <w:noProof/>
                <w:lang w:val="be-BY"/>
              </w:rPr>
              <w:t xml:space="preserve"> </w:t>
            </w:r>
            <w:r w:rsidR="00343093" w:rsidRPr="00A132AA">
              <w:rPr>
                <w:rStyle w:val="a5"/>
                <w:noProof/>
                <w:lang w:val="be-BY"/>
              </w:rPr>
              <w:t xml:space="preserve">1-16 01 06-03 Духовые инструменты </w:t>
            </w:r>
            <w:r w:rsidR="00343093" w:rsidRPr="00A132AA">
              <w:rPr>
                <w:rStyle w:val="a5"/>
                <w:noProof/>
              </w:rPr>
              <w:t>(</w:t>
            </w:r>
            <w:r w:rsidR="00343093" w:rsidRPr="00A132AA">
              <w:rPr>
                <w:rStyle w:val="a5"/>
                <w:noProof/>
                <w:lang w:val="be-BY"/>
              </w:rPr>
              <w:t>кларнет</w:t>
            </w:r>
            <w:r w:rsidR="00343093" w:rsidRPr="00A132AA">
              <w:rPr>
                <w:rStyle w:val="a5"/>
                <w:noProof/>
              </w:rPr>
              <w:t>),</w:t>
            </w:r>
            <w:r w:rsidR="00E851CC" w:rsidRPr="00A132AA">
              <w:rPr>
                <w:rStyle w:val="a5"/>
                <w:noProof/>
                <w:lang w:val="be-BY"/>
              </w:rPr>
              <w:br/>
            </w:r>
            <w:r w:rsidR="00343093" w:rsidRPr="00A132AA">
              <w:rPr>
                <w:rStyle w:val="a5"/>
                <w:noProof/>
                <w:lang w:val="be-BY"/>
              </w:rPr>
              <w:t xml:space="preserve">1-16 01 06-04 Духовые инструменты </w:t>
            </w:r>
            <w:r w:rsidR="00343093" w:rsidRPr="00A132AA">
              <w:rPr>
                <w:rStyle w:val="a5"/>
                <w:noProof/>
              </w:rPr>
              <w:t>(</w:t>
            </w:r>
            <w:r w:rsidR="00343093" w:rsidRPr="00A132AA">
              <w:rPr>
                <w:rStyle w:val="a5"/>
                <w:noProof/>
                <w:lang w:val="be-BY"/>
              </w:rPr>
              <w:t>фагот</w:t>
            </w:r>
            <w:r w:rsidR="00343093" w:rsidRPr="00A132AA">
              <w:rPr>
                <w:rStyle w:val="a5"/>
                <w:noProof/>
              </w:rPr>
              <w:t>)</w:t>
            </w:r>
            <w:r w:rsidR="00343093" w:rsidRPr="00A132AA">
              <w:rPr>
                <w:rStyle w:val="a5"/>
                <w:noProof/>
                <w:lang w:val="be-BY"/>
              </w:rPr>
              <w:t xml:space="preserve">, 1-16 01 06-05 Духовые инструменты </w:t>
            </w:r>
            <w:r w:rsidR="00343093" w:rsidRPr="00A132AA">
              <w:rPr>
                <w:rStyle w:val="a5"/>
                <w:noProof/>
              </w:rPr>
              <w:t>(</w:t>
            </w:r>
            <w:r w:rsidR="00343093" w:rsidRPr="00A132AA">
              <w:rPr>
                <w:rStyle w:val="a5"/>
                <w:noProof/>
                <w:lang w:val="be-BY"/>
              </w:rPr>
              <w:t>валторна</w:t>
            </w:r>
            <w:r w:rsidR="00343093" w:rsidRPr="00A132AA">
              <w:rPr>
                <w:rStyle w:val="a5"/>
                <w:noProof/>
              </w:rPr>
              <w:t>)</w:t>
            </w:r>
            <w:r w:rsidR="00343093" w:rsidRPr="00A132AA">
              <w:rPr>
                <w:rStyle w:val="a5"/>
                <w:noProof/>
                <w:lang w:val="be-BY"/>
              </w:rPr>
              <w:t xml:space="preserve">, 1-16 01 06-06 Духовые инструменты </w:t>
            </w:r>
            <w:r w:rsidR="00343093" w:rsidRPr="00A132AA">
              <w:rPr>
                <w:rStyle w:val="a5"/>
                <w:noProof/>
              </w:rPr>
              <w:t>(</w:t>
            </w:r>
            <w:r w:rsidR="00343093" w:rsidRPr="00A132AA">
              <w:rPr>
                <w:rStyle w:val="a5"/>
                <w:noProof/>
                <w:lang w:val="be-BY"/>
              </w:rPr>
              <w:t>туба</w:t>
            </w:r>
            <w:r w:rsidR="00343093" w:rsidRPr="00A132AA">
              <w:rPr>
                <w:rStyle w:val="a5"/>
                <w:noProof/>
              </w:rPr>
              <w:t>)</w:t>
            </w:r>
            <w:r w:rsidR="008966BA">
              <w:rPr>
                <w:rStyle w:val="a5"/>
                <w:noProof/>
                <w:lang w:val="be-BY"/>
              </w:rPr>
              <w:t>,</w:t>
            </w:r>
            <w:r w:rsidR="008966BA">
              <w:rPr>
                <w:rStyle w:val="a5"/>
                <w:noProof/>
                <w:lang w:val="be-BY"/>
              </w:rPr>
              <w:br/>
            </w:r>
            <w:r w:rsidR="00343093" w:rsidRPr="00A132AA">
              <w:rPr>
                <w:rStyle w:val="a5"/>
                <w:noProof/>
                <w:lang w:val="be-BY"/>
              </w:rPr>
              <w:t xml:space="preserve">1-16 01 06-07 Духовые инструменты </w:t>
            </w:r>
            <w:r w:rsidR="00343093" w:rsidRPr="00A132AA">
              <w:rPr>
                <w:rStyle w:val="a5"/>
                <w:noProof/>
              </w:rPr>
              <w:t>(</w:t>
            </w:r>
            <w:r w:rsidR="00343093" w:rsidRPr="00A132AA">
              <w:rPr>
                <w:rStyle w:val="a5"/>
                <w:noProof/>
                <w:lang w:val="be-BY"/>
              </w:rPr>
              <w:t>тромбон</w:t>
            </w:r>
            <w:r w:rsidR="00343093" w:rsidRPr="00A132AA">
              <w:rPr>
                <w:rStyle w:val="a5"/>
                <w:noProof/>
              </w:rPr>
              <w:t>)</w:t>
            </w:r>
            <w:r w:rsidR="00343093" w:rsidRPr="00A132AA">
              <w:rPr>
                <w:rStyle w:val="a5"/>
                <w:noProof/>
                <w:lang w:val="be-BY"/>
              </w:rPr>
              <w:t xml:space="preserve">, 1-16 01 06-08 Духовые инструменты </w:t>
            </w:r>
            <w:r w:rsidR="00343093" w:rsidRPr="00A132AA">
              <w:rPr>
                <w:rStyle w:val="a5"/>
                <w:noProof/>
              </w:rPr>
              <w:t>(</w:t>
            </w:r>
            <w:r w:rsidR="00343093" w:rsidRPr="00A132AA">
              <w:rPr>
                <w:rStyle w:val="a5"/>
                <w:noProof/>
                <w:lang w:val="be-BY"/>
              </w:rPr>
              <w:t>труба</w:t>
            </w:r>
            <w:r w:rsidR="00343093" w:rsidRPr="00A132AA">
              <w:rPr>
                <w:rStyle w:val="a5"/>
                <w:noProof/>
              </w:rPr>
              <w:t>),</w:t>
            </w:r>
            <w:r w:rsidR="008966BA">
              <w:rPr>
                <w:rStyle w:val="a5"/>
                <w:noProof/>
                <w:lang w:val="be-BY"/>
              </w:rPr>
              <w:t xml:space="preserve"> </w:t>
            </w:r>
            <w:r w:rsidR="00343093" w:rsidRPr="00A132AA">
              <w:rPr>
                <w:rStyle w:val="a5"/>
                <w:noProof/>
                <w:lang w:val="be-BY"/>
              </w:rPr>
              <w:t>1-16 01 06</w:t>
            </w:r>
            <w:r w:rsidR="00343093" w:rsidRPr="00A132AA">
              <w:rPr>
                <w:rStyle w:val="a5"/>
                <w:noProof/>
              </w:rPr>
              <w:t xml:space="preserve">-09 </w:t>
            </w:r>
            <w:r w:rsidR="00343093" w:rsidRPr="00A132AA">
              <w:rPr>
                <w:rStyle w:val="a5"/>
                <w:noProof/>
                <w:lang w:val="be-BY"/>
              </w:rPr>
              <w:t xml:space="preserve">Духовые инструменты </w:t>
            </w:r>
            <w:r w:rsidR="00343093" w:rsidRPr="00A132AA">
              <w:rPr>
                <w:rStyle w:val="a5"/>
                <w:noProof/>
              </w:rPr>
              <w:t>(баритон),</w:t>
            </w:r>
            <w:r w:rsidR="008966BA">
              <w:rPr>
                <w:rStyle w:val="a5"/>
                <w:noProof/>
                <w:lang w:val="be-BY"/>
              </w:rPr>
              <w:br/>
            </w:r>
            <w:r w:rsidR="00343093" w:rsidRPr="00A132AA">
              <w:rPr>
                <w:rStyle w:val="a5"/>
                <w:noProof/>
                <w:lang w:val="be-BY"/>
              </w:rPr>
              <w:t xml:space="preserve">1-16 01 06-10 Духовые инструменты </w:t>
            </w:r>
            <w:r w:rsidR="00343093" w:rsidRPr="00A132AA">
              <w:rPr>
                <w:rStyle w:val="a5"/>
                <w:noProof/>
              </w:rPr>
              <w:t>(</w:t>
            </w:r>
            <w:r w:rsidR="00343093" w:rsidRPr="00A132AA">
              <w:rPr>
                <w:rStyle w:val="a5"/>
                <w:noProof/>
                <w:lang w:val="be-BY"/>
              </w:rPr>
              <w:t>саксофон</w:t>
            </w:r>
            <w:r w:rsidR="00343093" w:rsidRPr="00A132AA">
              <w:rPr>
                <w:rStyle w:val="a5"/>
                <w:noProof/>
              </w:rPr>
              <w:t>)</w:t>
            </w:r>
            <w:r w:rsidR="00343093" w:rsidRPr="00A132AA">
              <w:rPr>
                <w:rStyle w:val="a5"/>
                <w:noProof/>
                <w:lang w:val="be-BY"/>
              </w:rPr>
              <w:t>, Специальность 1-16 01 07 Ударные инструменты</w:t>
            </w:r>
            <w:r w:rsidR="00343093" w:rsidRPr="00A132AA">
              <w:rPr>
                <w:noProof/>
                <w:webHidden/>
              </w:rPr>
              <w:tab/>
            </w:r>
            <w:r w:rsidR="00950EE0">
              <w:rPr>
                <w:b/>
                <w:noProof/>
                <w:webHidden/>
              </w:rPr>
              <w:t>14</w:t>
            </w:r>
          </w:hyperlink>
        </w:p>
        <w:p w:rsidR="00343093" w:rsidRPr="00A132AA" w:rsidRDefault="0067250B" w:rsidP="00D91CF5">
          <w:pPr>
            <w:pStyle w:val="11"/>
            <w:rPr>
              <w:rFonts w:eastAsiaTheme="minorEastAsia"/>
              <w:b/>
              <w:noProof/>
            </w:rPr>
          </w:pPr>
          <w:hyperlink w:anchor="_Toc477191058" w:history="1">
            <w:r w:rsidR="00343093" w:rsidRPr="00A132AA">
              <w:rPr>
                <w:rStyle w:val="a5"/>
                <w:noProof/>
                <w:lang w:val="be-BY"/>
              </w:rPr>
              <w:t>Специальность</w:t>
            </w:r>
            <w:r w:rsidR="00343093" w:rsidRPr="00A132AA">
              <w:rPr>
                <w:rStyle w:val="a5"/>
                <w:noProof/>
              </w:rPr>
              <w:t xml:space="preserve"> </w:t>
            </w:r>
            <w:r w:rsidR="00343093" w:rsidRPr="00A132AA">
              <w:rPr>
                <w:rStyle w:val="a5"/>
                <w:noProof/>
                <w:lang w:val="be-BY"/>
              </w:rPr>
              <w:t>1-16 01 08 Струнные народные щипково-ударные инструменты</w:t>
            </w:r>
            <w:r w:rsidR="00343093" w:rsidRPr="00A132AA">
              <w:rPr>
                <w:rStyle w:val="a5"/>
                <w:noProof/>
              </w:rPr>
              <w:t>,</w:t>
            </w:r>
            <w:r w:rsidR="00343093" w:rsidRPr="00A132AA">
              <w:rPr>
                <w:rStyle w:val="a5"/>
                <w:noProof/>
                <w:lang w:val="be-BY"/>
              </w:rPr>
              <w:t xml:space="preserve"> направления</w:t>
            </w:r>
            <w:r w:rsidR="00343093" w:rsidRPr="00A132AA">
              <w:rPr>
                <w:rStyle w:val="a5"/>
                <w:noProof/>
              </w:rPr>
              <w:t xml:space="preserve"> специальности</w:t>
            </w:r>
            <w:r w:rsidR="00343093" w:rsidRPr="00A132AA">
              <w:rPr>
                <w:rStyle w:val="a5"/>
                <w:noProof/>
                <w:lang w:val="be-BY"/>
              </w:rPr>
              <w:t xml:space="preserve">: 1-16 01 08-01 Струнные народные щипково-ударные инструменты </w:t>
            </w:r>
            <w:r w:rsidR="00343093" w:rsidRPr="00A132AA">
              <w:rPr>
                <w:rStyle w:val="a5"/>
                <w:noProof/>
              </w:rPr>
              <w:t>(</w:t>
            </w:r>
            <w:r w:rsidR="00343093" w:rsidRPr="00A132AA">
              <w:rPr>
                <w:rStyle w:val="a5"/>
                <w:noProof/>
                <w:lang w:val="be-BY"/>
              </w:rPr>
              <w:t>гитара</w:t>
            </w:r>
            <w:r w:rsidR="00343093" w:rsidRPr="00A132AA">
              <w:rPr>
                <w:rStyle w:val="a5"/>
                <w:noProof/>
              </w:rPr>
              <w:t xml:space="preserve"> классическая)</w:t>
            </w:r>
            <w:r w:rsidR="008966BA">
              <w:rPr>
                <w:rStyle w:val="a5"/>
                <w:noProof/>
                <w:lang w:val="be-BY"/>
              </w:rPr>
              <w:t>,</w:t>
            </w:r>
            <w:r w:rsidR="008966BA">
              <w:rPr>
                <w:rStyle w:val="a5"/>
                <w:noProof/>
                <w:lang w:val="be-BY"/>
              </w:rPr>
              <w:br/>
            </w:r>
            <w:r w:rsidR="00343093" w:rsidRPr="00A132AA">
              <w:rPr>
                <w:rStyle w:val="a5"/>
                <w:noProof/>
                <w:lang w:val="be-BY"/>
              </w:rPr>
              <w:t xml:space="preserve">1-16 01 08-02 Струнные народные щипково-ударные инструменты </w:t>
            </w:r>
            <w:r w:rsidR="00343093" w:rsidRPr="00A132AA">
              <w:rPr>
                <w:rStyle w:val="a5"/>
                <w:noProof/>
              </w:rPr>
              <w:t>(</w:t>
            </w:r>
            <w:r w:rsidR="00343093" w:rsidRPr="00A132AA">
              <w:rPr>
                <w:rStyle w:val="a5"/>
                <w:noProof/>
                <w:lang w:val="be-BY"/>
              </w:rPr>
              <w:t>цимбалы</w:t>
            </w:r>
            <w:r w:rsidR="00343093" w:rsidRPr="00A132AA">
              <w:rPr>
                <w:rStyle w:val="a5"/>
                <w:noProof/>
              </w:rPr>
              <w:t>)</w:t>
            </w:r>
            <w:r w:rsidR="00343093" w:rsidRPr="00A132AA">
              <w:rPr>
                <w:rStyle w:val="a5"/>
                <w:noProof/>
                <w:lang w:val="be-BY"/>
              </w:rPr>
              <w:t xml:space="preserve">, 1-16 01 08-03 Струнные народные щипково-ударные инструменты </w:t>
            </w:r>
            <w:r w:rsidR="00343093" w:rsidRPr="00A132AA">
              <w:rPr>
                <w:rStyle w:val="a5"/>
                <w:noProof/>
              </w:rPr>
              <w:t>(</w:t>
            </w:r>
            <w:r w:rsidR="00343093" w:rsidRPr="00A132AA">
              <w:rPr>
                <w:rStyle w:val="a5"/>
                <w:noProof/>
                <w:lang w:val="be-BY"/>
              </w:rPr>
              <w:t>балалайка</w:t>
            </w:r>
            <w:r w:rsidR="00343093" w:rsidRPr="00A132AA">
              <w:rPr>
                <w:rStyle w:val="a5"/>
                <w:noProof/>
              </w:rPr>
              <w:t>)</w:t>
            </w:r>
            <w:r w:rsidR="00343093" w:rsidRPr="00A132AA">
              <w:rPr>
                <w:rStyle w:val="a5"/>
                <w:noProof/>
                <w:lang w:val="be-BY"/>
              </w:rPr>
              <w:t xml:space="preserve">, 1-16 01 08-04 Струнные народные щипково-ударные инструменты </w:t>
            </w:r>
            <w:r w:rsidR="00343093" w:rsidRPr="00A132AA">
              <w:rPr>
                <w:rStyle w:val="a5"/>
                <w:noProof/>
              </w:rPr>
              <w:t>(</w:t>
            </w:r>
            <w:r w:rsidR="00343093" w:rsidRPr="00A132AA">
              <w:rPr>
                <w:rStyle w:val="a5"/>
                <w:noProof/>
                <w:lang w:val="be-BY"/>
              </w:rPr>
              <w:t>домра</w:t>
            </w:r>
            <w:r w:rsidR="00343093" w:rsidRPr="00A132AA">
              <w:rPr>
                <w:rStyle w:val="a5"/>
                <w:noProof/>
              </w:rPr>
              <w:t>)</w:t>
            </w:r>
            <w:r w:rsidR="00343093" w:rsidRPr="00A132AA">
              <w:rPr>
                <w:noProof/>
                <w:webHidden/>
              </w:rPr>
              <w:tab/>
            </w:r>
            <w:r w:rsidR="00950EE0">
              <w:rPr>
                <w:b/>
                <w:noProof/>
                <w:webHidden/>
              </w:rPr>
              <w:t>18</w:t>
            </w:r>
          </w:hyperlink>
        </w:p>
        <w:p w:rsidR="00343093" w:rsidRPr="00A132AA" w:rsidRDefault="0067250B" w:rsidP="00D91CF5">
          <w:pPr>
            <w:pStyle w:val="11"/>
            <w:rPr>
              <w:rFonts w:eastAsiaTheme="minorEastAsia"/>
              <w:b/>
              <w:noProof/>
            </w:rPr>
          </w:pPr>
          <w:hyperlink w:anchor="_Toc477191059" w:history="1">
            <w:r w:rsidR="00343093" w:rsidRPr="00A132AA">
              <w:rPr>
                <w:rStyle w:val="a5"/>
                <w:noProof/>
                <w:lang w:val="be-BY"/>
              </w:rPr>
              <w:t>Специальность 1-16 01 09 Баян-аккордеон</w:t>
            </w:r>
            <w:r w:rsidR="00343093" w:rsidRPr="00A132AA">
              <w:rPr>
                <w:noProof/>
                <w:webHidden/>
              </w:rPr>
              <w:tab/>
            </w:r>
            <w:r w:rsidR="00950EE0">
              <w:rPr>
                <w:b/>
                <w:noProof/>
                <w:webHidden/>
              </w:rPr>
              <w:t>20</w:t>
            </w:r>
          </w:hyperlink>
        </w:p>
        <w:p w:rsidR="00343093" w:rsidRPr="00A132AA" w:rsidRDefault="0067250B" w:rsidP="00D91CF5">
          <w:pPr>
            <w:pStyle w:val="11"/>
            <w:rPr>
              <w:rFonts w:eastAsiaTheme="minorEastAsia"/>
              <w:b/>
              <w:noProof/>
            </w:rPr>
          </w:pPr>
          <w:hyperlink w:anchor="_Toc477191060" w:history="1">
            <w:r w:rsidR="00343093" w:rsidRPr="00A132AA">
              <w:rPr>
                <w:rStyle w:val="a5"/>
                <w:noProof/>
                <w:lang w:val="be-BY"/>
              </w:rPr>
              <w:t xml:space="preserve">Специальность 1-16 01 10 Пение, направление </w:t>
            </w:r>
            <w:r w:rsidR="00343093" w:rsidRPr="00A132AA">
              <w:rPr>
                <w:rStyle w:val="a5"/>
                <w:noProof/>
              </w:rPr>
              <w:t>специальности</w:t>
            </w:r>
            <w:r w:rsidR="00DA3213">
              <w:rPr>
                <w:rStyle w:val="a5"/>
                <w:noProof/>
                <w:lang w:val="be-BY"/>
              </w:rPr>
              <w:br/>
            </w:r>
            <w:r w:rsidR="00343093" w:rsidRPr="00A132AA">
              <w:rPr>
                <w:rStyle w:val="a5"/>
                <w:noProof/>
                <w:lang w:val="be-BY"/>
              </w:rPr>
              <w:t xml:space="preserve">1-16 01 10-01 Пение </w:t>
            </w:r>
            <w:r w:rsidR="00343093" w:rsidRPr="00A132AA">
              <w:rPr>
                <w:rStyle w:val="a5"/>
                <w:noProof/>
              </w:rPr>
              <w:t>(</w:t>
            </w:r>
            <w:r w:rsidR="00343093" w:rsidRPr="00A132AA">
              <w:rPr>
                <w:rStyle w:val="a5"/>
                <w:noProof/>
                <w:lang w:val="be-BY"/>
              </w:rPr>
              <w:t>академическое</w:t>
            </w:r>
            <w:r w:rsidR="00343093" w:rsidRPr="00A132AA">
              <w:rPr>
                <w:rStyle w:val="a5"/>
                <w:noProof/>
              </w:rPr>
              <w:t>)</w:t>
            </w:r>
            <w:r w:rsidR="00343093" w:rsidRPr="00A132AA">
              <w:rPr>
                <w:noProof/>
                <w:webHidden/>
              </w:rPr>
              <w:tab/>
            </w:r>
            <w:r w:rsidR="00950EE0">
              <w:rPr>
                <w:b/>
                <w:noProof/>
                <w:webHidden/>
              </w:rPr>
              <w:t>22</w:t>
            </w:r>
          </w:hyperlink>
        </w:p>
        <w:p w:rsidR="00343093" w:rsidRPr="00A132AA" w:rsidRDefault="0067250B" w:rsidP="00D91CF5">
          <w:pPr>
            <w:pStyle w:val="11"/>
            <w:rPr>
              <w:rFonts w:eastAsiaTheme="minorEastAsia"/>
              <w:b/>
              <w:noProof/>
            </w:rPr>
          </w:pPr>
          <w:hyperlink w:anchor="_Toc477191063" w:history="1">
            <w:r w:rsidR="00343093" w:rsidRPr="00A132AA">
              <w:rPr>
                <w:rStyle w:val="a5"/>
                <w:noProof/>
                <w:lang w:val="be-BY"/>
              </w:rPr>
              <w:t xml:space="preserve">Специальность </w:t>
            </w:r>
            <w:r w:rsidR="005A2736">
              <w:rPr>
                <w:rStyle w:val="a5"/>
                <w:noProof/>
                <w:lang w:val="be-BY"/>
              </w:rPr>
              <w:t>1-17 02 01</w:t>
            </w:r>
            <w:r w:rsidR="00343093" w:rsidRPr="00A132AA">
              <w:rPr>
                <w:rStyle w:val="a5"/>
                <w:noProof/>
                <w:lang w:val="be-BY"/>
              </w:rPr>
              <w:t>Хореографическое искусство</w:t>
            </w:r>
            <w:r w:rsidR="00343093" w:rsidRPr="00A132AA">
              <w:rPr>
                <w:rStyle w:val="a5"/>
                <w:noProof/>
              </w:rPr>
              <w:t>,</w:t>
            </w:r>
            <w:r w:rsidR="00343093" w:rsidRPr="00A132AA">
              <w:rPr>
                <w:rStyle w:val="a5"/>
                <w:noProof/>
                <w:lang w:val="be-BY"/>
              </w:rPr>
              <w:t xml:space="preserve"> направлени</w:t>
            </w:r>
            <w:r w:rsidR="00343093" w:rsidRPr="00A132AA">
              <w:rPr>
                <w:rStyle w:val="a5"/>
                <w:noProof/>
              </w:rPr>
              <w:t>я специальности:</w:t>
            </w:r>
            <w:r w:rsidR="00343093" w:rsidRPr="00A132AA">
              <w:rPr>
                <w:rStyle w:val="a5"/>
                <w:noProof/>
                <w:lang w:val="be-BY"/>
              </w:rPr>
              <w:t xml:space="preserve"> </w:t>
            </w:r>
            <w:r w:rsidR="00CA6936" w:rsidRPr="00CA6936">
              <w:rPr>
                <w:rStyle w:val="a5"/>
                <w:noProof/>
                <w:lang w:val="be-BY"/>
              </w:rPr>
              <w:t>1-17 02 01</w:t>
            </w:r>
            <w:r w:rsidR="00CA6936">
              <w:rPr>
                <w:rStyle w:val="a5"/>
                <w:noProof/>
                <w:lang w:val="en-US"/>
              </w:rPr>
              <w:t>-01</w:t>
            </w:r>
            <w:r w:rsidR="00CA6936" w:rsidRPr="00CA6936">
              <w:rPr>
                <w:rStyle w:val="a5"/>
                <w:noProof/>
                <w:lang w:val="be-BY"/>
              </w:rPr>
              <w:t xml:space="preserve"> Хореографическое искусство </w:t>
            </w:r>
            <w:r w:rsidR="00CA6936">
              <w:rPr>
                <w:rStyle w:val="a5"/>
                <w:noProof/>
                <w:lang w:val="en-US"/>
              </w:rPr>
              <w:t>(</w:t>
            </w:r>
            <w:r w:rsidR="00CA6936">
              <w:rPr>
                <w:rStyle w:val="a5"/>
                <w:noProof/>
              </w:rPr>
              <w:t>история и теория</w:t>
            </w:r>
            <w:r w:rsidR="00CA6936">
              <w:rPr>
                <w:rStyle w:val="a5"/>
                <w:noProof/>
                <w:lang w:val="en-US"/>
              </w:rPr>
              <w:t>)</w:t>
            </w:r>
            <w:r w:rsidR="00CA6936">
              <w:rPr>
                <w:rStyle w:val="a5"/>
                <w:noProof/>
              </w:rPr>
              <w:t xml:space="preserve">, </w:t>
            </w:r>
            <w:r w:rsidR="00343093" w:rsidRPr="00A132AA">
              <w:rPr>
                <w:rStyle w:val="a5"/>
                <w:noProof/>
                <w:lang w:val="be-BY"/>
              </w:rPr>
              <w:t>1-17</w:t>
            </w:r>
            <w:r w:rsidR="00343093" w:rsidRPr="00A132AA">
              <w:rPr>
                <w:rStyle w:val="a5"/>
                <w:noProof/>
              </w:rPr>
              <w:t> </w:t>
            </w:r>
            <w:r w:rsidR="00343093" w:rsidRPr="00A132AA">
              <w:rPr>
                <w:rStyle w:val="a5"/>
                <w:noProof/>
                <w:lang w:val="be-BY"/>
              </w:rPr>
              <w:t>02</w:t>
            </w:r>
            <w:r w:rsidR="00343093" w:rsidRPr="00A132AA">
              <w:rPr>
                <w:rStyle w:val="a5"/>
                <w:noProof/>
              </w:rPr>
              <w:t> </w:t>
            </w:r>
            <w:r w:rsidR="00343093" w:rsidRPr="00A132AA">
              <w:rPr>
                <w:rStyle w:val="a5"/>
                <w:noProof/>
                <w:lang w:val="be-BY"/>
              </w:rPr>
              <w:t xml:space="preserve">01-02 Хореографическое искусство </w:t>
            </w:r>
            <w:r w:rsidR="00343093" w:rsidRPr="00A132AA">
              <w:rPr>
                <w:rStyle w:val="a5"/>
                <w:noProof/>
              </w:rPr>
              <w:t>(</w:t>
            </w:r>
            <w:r w:rsidR="00343093" w:rsidRPr="00A132AA">
              <w:rPr>
                <w:rStyle w:val="a5"/>
                <w:noProof/>
                <w:lang w:val="be-BY"/>
              </w:rPr>
              <w:t>режиссура</w:t>
            </w:r>
            <w:r w:rsidR="00343093" w:rsidRPr="00A132AA">
              <w:rPr>
                <w:rStyle w:val="a5"/>
                <w:noProof/>
              </w:rPr>
              <w:t>),</w:t>
            </w:r>
            <w:r w:rsidR="00E75880" w:rsidRPr="00A132AA">
              <w:rPr>
                <w:rStyle w:val="a5"/>
                <w:noProof/>
                <w:lang w:val="be-BY"/>
              </w:rPr>
              <w:br/>
            </w:r>
            <w:r w:rsidR="00343093" w:rsidRPr="00A132AA">
              <w:rPr>
                <w:rStyle w:val="a5"/>
                <w:noProof/>
                <w:lang w:val="be-BY"/>
              </w:rPr>
              <w:t>1-17</w:t>
            </w:r>
            <w:r w:rsidR="00343093" w:rsidRPr="00A132AA">
              <w:rPr>
                <w:rStyle w:val="a5"/>
                <w:noProof/>
              </w:rPr>
              <w:t> </w:t>
            </w:r>
            <w:r w:rsidR="00343093" w:rsidRPr="00A132AA">
              <w:rPr>
                <w:rStyle w:val="a5"/>
                <w:noProof/>
                <w:lang w:val="be-BY"/>
              </w:rPr>
              <w:t>02</w:t>
            </w:r>
            <w:r w:rsidR="00343093" w:rsidRPr="00A132AA">
              <w:rPr>
                <w:rStyle w:val="a5"/>
                <w:noProof/>
              </w:rPr>
              <w:t> </w:t>
            </w:r>
            <w:r w:rsidR="00343093" w:rsidRPr="00A132AA">
              <w:rPr>
                <w:rStyle w:val="a5"/>
                <w:noProof/>
                <w:lang w:val="be-BY"/>
              </w:rPr>
              <w:t xml:space="preserve">01-03 Хореографическое искусство </w:t>
            </w:r>
            <w:r w:rsidR="00343093" w:rsidRPr="00A132AA">
              <w:rPr>
                <w:rStyle w:val="a5"/>
                <w:noProof/>
              </w:rPr>
              <w:t>(</w:t>
            </w:r>
            <w:r w:rsidR="00343093" w:rsidRPr="00A132AA">
              <w:rPr>
                <w:rStyle w:val="a5"/>
                <w:noProof/>
                <w:lang w:val="be-BY"/>
              </w:rPr>
              <w:t>педагогика)</w:t>
            </w:r>
            <w:r w:rsidR="00343093" w:rsidRPr="00A132AA">
              <w:rPr>
                <w:noProof/>
                <w:webHidden/>
              </w:rPr>
              <w:tab/>
            </w:r>
            <w:r w:rsidR="00950EE0">
              <w:rPr>
                <w:b/>
                <w:noProof/>
                <w:webHidden/>
              </w:rPr>
              <w:t>23</w:t>
            </w:r>
          </w:hyperlink>
        </w:p>
        <w:p w:rsidR="00343093" w:rsidRDefault="0067250B" w:rsidP="00D91CF5">
          <w:pPr>
            <w:pStyle w:val="11"/>
          </w:pPr>
          <w:hyperlink w:anchor="_Toc477191064" w:history="1">
            <w:r w:rsidR="00343093" w:rsidRPr="00A132AA">
              <w:rPr>
                <w:rStyle w:val="a5"/>
                <w:noProof/>
                <w:lang w:val="be-BY"/>
              </w:rPr>
              <w:t>Специальность 1-21</w:t>
            </w:r>
            <w:r w:rsidR="00343093" w:rsidRPr="00A132AA">
              <w:rPr>
                <w:rStyle w:val="a5"/>
                <w:noProof/>
              </w:rPr>
              <w:t> </w:t>
            </w:r>
            <w:r w:rsidR="00343093" w:rsidRPr="00A132AA">
              <w:rPr>
                <w:rStyle w:val="a5"/>
                <w:noProof/>
                <w:lang w:val="be-BY"/>
              </w:rPr>
              <w:t>04</w:t>
            </w:r>
            <w:r w:rsidR="00343093" w:rsidRPr="00A132AA">
              <w:rPr>
                <w:rStyle w:val="a5"/>
                <w:noProof/>
              </w:rPr>
              <w:t> </w:t>
            </w:r>
            <w:r w:rsidR="00343093" w:rsidRPr="00A132AA">
              <w:rPr>
                <w:rStyle w:val="a5"/>
                <w:noProof/>
                <w:lang w:val="be-BY"/>
              </w:rPr>
              <w:t>02 Искусствоведение</w:t>
            </w:r>
            <w:r w:rsidR="00AA2BF8" w:rsidRPr="00A132AA">
              <w:rPr>
                <w:rStyle w:val="a5"/>
                <w:noProof/>
                <w:lang w:val="be-BY"/>
              </w:rPr>
              <w:t>,</w:t>
            </w:r>
            <w:r w:rsidR="00343093" w:rsidRPr="00A132AA">
              <w:rPr>
                <w:rStyle w:val="a5"/>
                <w:noProof/>
                <w:lang w:val="be-BY"/>
              </w:rPr>
              <w:t xml:space="preserve"> направлени</w:t>
            </w:r>
            <w:r w:rsidR="00AA2BF8" w:rsidRPr="00A132AA">
              <w:rPr>
                <w:rStyle w:val="a5"/>
                <w:noProof/>
              </w:rPr>
              <w:t>е</w:t>
            </w:r>
            <w:r w:rsidR="00343093" w:rsidRPr="00A132AA">
              <w:rPr>
                <w:rStyle w:val="a5"/>
                <w:noProof/>
              </w:rPr>
              <w:t xml:space="preserve"> специальности</w:t>
            </w:r>
            <w:r w:rsidR="004264FB" w:rsidRPr="00A132AA">
              <w:rPr>
                <w:rStyle w:val="a5"/>
                <w:noProof/>
                <w:lang w:val="be-BY"/>
              </w:rPr>
              <w:br/>
            </w:r>
            <w:r w:rsidR="00343093" w:rsidRPr="00A132AA">
              <w:rPr>
                <w:rStyle w:val="a5"/>
                <w:noProof/>
                <w:lang w:val="be-BY"/>
              </w:rPr>
              <w:t>1-21</w:t>
            </w:r>
            <w:r w:rsidR="00343093" w:rsidRPr="00A132AA">
              <w:rPr>
                <w:rStyle w:val="a5"/>
                <w:noProof/>
              </w:rPr>
              <w:t> </w:t>
            </w:r>
            <w:r w:rsidR="00343093" w:rsidRPr="00A132AA">
              <w:rPr>
                <w:rStyle w:val="a5"/>
                <w:noProof/>
                <w:lang w:val="be-BY"/>
              </w:rPr>
              <w:t>04</w:t>
            </w:r>
            <w:r w:rsidR="00343093" w:rsidRPr="00A132AA">
              <w:rPr>
                <w:rStyle w:val="a5"/>
                <w:noProof/>
              </w:rPr>
              <w:t> </w:t>
            </w:r>
            <w:r w:rsidR="00343093" w:rsidRPr="00A132AA">
              <w:rPr>
                <w:rStyle w:val="a5"/>
                <w:noProof/>
                <w:lang w:val="be-BY"/>
              </w:rPr>
              <w:t>02-01 Искусствоведение (музыковедение)</w:t>
            </w:r>
            <w:r w:rsidR="00343093" w:rsidRPr="00A132AA">
              <w:rPr>
                <w:noProof/>
                <w:webHidden/>
              </w:rPr>
              <w:tab/>
            </w:r>
            <w:r w:rsidR="00950EE0" w:rsidRPr="00950EE0">
              <w:rPr>
                <w:b/>
                <w:noProof/>
                <w:webHidden/>
              </w:rPr>
              <w:t>27</w:t>
            </w:r>
          </w:hyperlink>
          <w:r w:rsidR="00343093" w:rsidRPr="00A132AA">
            <w:rPr>
              <w:bCs/>
            </w:rPr>
            <w:fldChar w:fldCharType="end"/>
          </w:r>
        </w:p>
      </w:sdtContent>
    </w:sdt>
    <w:p w:rsidR="001B4DE7" w:rsidRDefault="001B4DE7" w:rsidP="001C6D91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bookmarkStart w:id="2" w:name="_Toc477191053"/>
      <w:bookmarkEnd w:id="1"/>
    </w:p>
    <w:p w:rsidR="001C6D91" w:rsidRPr="009847F0" w:rsidRDefault="001C6D91" w:rsidP="001C6D91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Специальность 1-16 01 01 Композиция</w:t>
      </w:r>
      <w:bookmarkEnd w:id="2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Абитуриенты, поступающие для обучения в Учреждение образования «Белорусская государственная академия музыки» по специальности 1-16 01 01 Композиция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должны обладать музыкальными способностями и выдержать три этапа вступительного испытания по дисциплине «Творчество»: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Первый этап – «Исполнение собственных сочинений»;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Второй этап – «Сольфеджио»;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Третий этап – «Гармония».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каждому из этапов вступительного испытания выставляется отдельная отметка. Каждый этап оценивается по 10-балльной шкале. По результатам проведения испытания абитуриенту выставляется сумма баллов, полученных им на каждом этапе.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Исполнение собственных сочинений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представить собственные сочинения, свидетельствующие о наличии творческих данных и навыков формирования образно-тематического материала. На </w:t>
      </w:r>
      <w:r w:rsidRPr="009847F0">
        <w:rPr>
          <w:rFonts w:ascii="Times New Roman" w:hAnsi="Times New Roman" w:cs="Times New Roman"/>
          <w:sz w:val="30"/>
          <w:szCs w:val="30"/>
        </w:rPr>
        <w:t xml:space="preserve">этап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вступительного </w:t>
      </w:r>
      <w:r w:rsidRPr="009847F0">
        <w:rPr>
          <w:rFonts w:ascii="Times New Roman" w:hAnsi="Times New Roman" w:cs="Times New Roman"/>
          <w:sz w:val="30"/>
          <w:szCs w:val="30"/>
        </w:rPr>
        <w:t xml:space="preserve">испытания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представляются произведения небольших форм в трех жанрах (инструментальном, вокальном, хоровом, в т.ч. обработки народных песен). Представляемые сочинения (общее количество - не менее пяти) могут быть написаны для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солирующих инструментов, камерных ансамблей, хора, голоса с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сопровождением и т.д. Все работы должны быть аккуратно переписаны, исполнены или представлены в записи.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ходе </w:t>
      </w:r>
      <w:r w:rsidRPr="009847F0">
        <w:rPr>
          <w:rFonts w:ascii="Times New Roman" w:hAnsi="Times New Roman" w:cs="Times New Roman"/>
          <w:sz w:val="30"/>
          <w:szCs w:val="30"/>
        </w:rPr>
        <w:t xml:space="preserve">этапа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вступительного </w:t>
      </w:r>
      <w:r w:rsidRPr="009847F0">
        <w:rPr>
          <w:rFonts w:ascii="Times New Roman" w:hAnsi="Times New Roman" w:cs="Times New Roman"/>
          <w:sz w:val="30"/>
          <w:szCs w:val="30"/>
        </w:rPr>
        <w:t xml:space="preserve">испытания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предлагаются вопросы, выявляющие знания абитуриента по элементарной теории музыки 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основам инструментоведения; по музыкальной литературе в </w:t>
      </w:r>
      <w:r w:rsidRPr="00BE7D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объёме образовательного стандарта среднего специального образования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 соответствующей специальности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 в области современного музыкального искусства, а также смежных искусств 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истории их развития. Кроме того, абитуриенту будет предложено исполнить на фортепиано два из трех подготовленных заранее произведений (полифония, крупная форма, пьеса).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bookmarkStart w:id="3" w:name="_Toc33435849"/>
      <w:bookmarkStart w:id="4" w:name="_Toc33866066"/>
      <w:bookmarkStart w:id="5" w:name="_Toc33435848"/>
      <w:bookmarkStart w:id="6" w:name="_Toc33866065"/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Сольфеджио</w:t>
      </w:r>
      <w:bookmarkEnd w:id="3"/>
      <w:bookmarkEnd w:id="4"/>
    </w:p>
    <w:p w:rsidR="001B4DE7" w:rsidRPr="009847F0" w:rsidRDefault="001C6D91" w:rsidP="00044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написать трёхголосный диктант гомофонно-гармонического или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полифонического склада с достаточно интенсивным движением голосов, с отклонениями в тональности диатонического и хроматического родства. Объём диктанта 8-12 тактов, время написания – 30 минут, количество проигрываний – 10;</w:t>
      </w:r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спеть в указанном темпе и характере с листа примеры из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различных сборников сольфеджио; спеть одноголосную мелодию с текстом и аккомпанементом (нетрудные романсы Гурилёва, Варламова, Даргомыжского и др.); спеть от указанного звука лады: натуральный, гармонический и мелодический мажор и минор, диатонические «народные» лады;</w:t>
      </w:r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709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определить на слух:</w:t>
      </w:r>
    </w:p>
    <w:p w:rsidR="001C6D91" w:rsidRPr="009847F0" w:rsidRDefault="001C6D91" w:rsidP="001C6D9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интервалы в гармоническом и мелодическом видах в различных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>регистрах;</w:t>
      </w:r>
    </w:p>
    <w:p w:rsidR="001C6D91" w:rsidRPr="009847F0" w:rsidRDefault="001C6D91" w:rsidP="001C6D9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различные диатонические и хроматические лады и модулирующие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>мелодии (например, темы фуг Баха, Шостаковича и др.);</w:t>
      </w:r>
    </w:p>
    <w:p w:rsidR="001C6D91" w:rsidRPr="009847F0" w:rsidRDefault="001C6D91" w:rsidP="001C6D9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структуру различных аккордов, модулирующих последовательностей.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Гармония</w:t>
      </w:r>
      <w:bookmarkEnd w:id="5"/>
      <w:bookmarkEnd w:id="6"/>
    </w:p>
    <w:p w:rsidR="001C6D91" w:rsidRPr="009847F0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C04639" w:rsidRDefault="001C6D91" w:rsidP="00B960F1">
      <w:pPr>
        <w:pStyle w:val="a"/>
        <w:numPr>
          <w:ilvl w:val="0"/>
          <w:numId w:val="35"/>
        </w:numPr>
        <w:tabs>
          <w:tab w:val="clear" w:pos="360"/>
          <w:tab w:val="num" w:pos="993"/>
        </w:tabs>
        <w:spacing w:before="0"/>
        <w:ind w:left="0" w:firstLine="709"/>
        <w:contextualSpacing/>
        <w:rPr>
          <w:rFonts w:cs="Times New Roman"/>
        </w:rPr>
      </w:pPr>
      <w:r w:rsidRPr="00C04639">
        <w:rPr>
          <w:rFonts w:cs="Times New Roman"/>
        </w:rPr>
        <w:t>выполнить в классе письменную работу по гармонизации мелодии в четырёхголосном изложении (10-12 тактов) в форме расширенного периода с разнообразными видами мелодического движения, любыми типами секвенций, ладовой альтерацией, отклонениями и модуляциями, в</w:t>
      </w:r>
      <w:r w:rsidRPr="00C04639">
        <w:rPr>
          <w:rFonts w:cs="Times New Roman"/>
          <w:lang w:val="be-BY"/>
        </w:rPr>
        <w:t> </w:t>
      </w:r>
      <w:r w:rsidRPr="00C04639">
        <w:rPr>
          <w:rFonts w:cs="Times New Roman"/>
        </w:rPr>
        <w:t>т.ч. энгармонической в отдаленные тональности (</w:t>
      </w:r>
      <w:r w:rsidRPr="00C04639">
        <w:rPr>
          <w:rFonts w:cs="Times New Roman"/>
          <w:lang w:val="en-US"/>
        </w:rPr>
        <w:t>III</w:t>
      </w:r>
      <w:r w:rsidRPr="00C04639">
        <w:rPr>
          <w:rFonts w:cs="Times New Roman"/>
        </w:rPr>
        <w:t xml:space="preserve">, </w:t>
      </w:r>
      <w:r w:rsidRPr="00C04639">
        <w:rPr>
          <w:rFonts w:cs="Times New Roman"/>
          <w:lang w:val="en-US"/>
        </w:rPr>
        <w:t>IV</w:t>
      </w:r>
      <w:r w:rsidRPr="00C04639">
        <w:rPr>
          <w:rFonts w:cs="Times New Roman"/>
        </w:rPr>
        <w:t xml:space="preserve"> степень родства), с использованием органного пункта, мажоро-минорных и других гармонических средств. </w:t>
      </w:r>
      <w:proofErr w:type="gramStart"/>
      <w:r w:rsidRPr="00C04639">
        <w:rPr>
          <w:rFonts w:cs="Times New Roman"/>
        </w:rPr>
        <w:t>Время выполнения – 2 академических часа;</w:t>
      </w:r>
      <w:proofErr w:type="gramEnd"/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сыграть на фортепиано в четырёхголосном изложении:</w:t>
      </w:r>
    </w:p>
    <w:p w:rsidR="001C6D91" w:rsidRPr="009847F0" w:rsidRDefault="001C6D91" w:rsidP="001C6D9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гармоническую прелюдию в форме расширенного периода с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постепенной модуляцией в отдаленные тональности (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IV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степени родства) и возвращением в исходную тональность через энгармонизм малого мажорного и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уменьшён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ного септаккордов;</w:t>
      </w:r>
    </w:p>
    <w:p w:rsidR="001C6D91" w:rsidRPr="009847F0" w:rsidRDefault="001C6D91" w:rsidP="001C6D9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секвенции всех типов (звено секвенции может включать различные виды мелодической фигурации);</w:t>
      </w:r>
    </w:p>
    <w:p w:rsidR="001C6D91" w:rsidRPr="009847F0" w:rsidRDefault="001C6D91" w:rsidP="001C6D9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разрешение любых видов септаккордов и их обращений, включая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энгармонические варианты малого мажорного и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уменьшён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ного септаккордов;</w:t>
      </w:r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выполнить гармонический анализ музыкального произведения средней сложности (например, отдельных частей сонат Бетховена, Моцарта, романсов и песен, произведений для фортепиано Шопена, Шуберта, Шумана, Листа, Грига, Бородина, Римского-Корсакова, Чайковского, Рахманинова и др.).</w:t>
      </w:r>
      <w:proofErr w:type="gramEnd"/>
    </w:p>
    <w:p w:rsidR="001C6D91" w:rsidRPr="00EF0E81" w:rsidRDefault="001C6D91" w:rsidP="00011412">
      <w:pPr>
        <w:jc w:val="center"/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</w:pPr>
      <w:bookmarkStart w:id="7" w:name="_Toc477191054"/>
      <w:r w:rsidRPr="00EF0E8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Специальность 1-16 01 02 Дирижирование</w:t>
      </w:r>
      <w:r w:rsidRPr="00EF0E8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,</w:t>
      </w:r>
      <w:r w:rsidRPr="00EF0E8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 xml:space="preserve">направление </w:t>
      </w:r>
      <w:r w:rsidRPr="00EF0E8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специальности</w:t>
      </w:r>
      <w:r w:rsidRPr="00EF0E8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 xml:space="preserve">1-16 01 02-02 Дирижирование </w:t>
      </w:r>
      <w:r w:rsidRPr="00EF0E8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(</w:t>
      </w:r>
      <w:r w:rsidRPr="00EF0E8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академический хор</w:t>
      </w:r>
      <w:r w:rsidRPr="00EF0E8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)</w:t>
      </w:r>
      <w:bookmarkEnd w:id="7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Абитуриенты, поступающие для обучения в Учреждение образования «Белорусская государственная академия музыки» 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направлению специальности 1-16 01 02-02 Дирижирование (академический хор)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должны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обладать музыкальными способностями 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выдержать три этапа вступительного испытания по дисциплине «Творчество»: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Первый этап – «Исполнение программы»;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Второй этап – «Сольфеджио»;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Третий этап – «Гармония».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каждому из этапов вступительного испытания выставляется отдельная отметка. Каждый этап оценивается по 10-балльной шкале. 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результатам проведения испытания абитуриенту выставляется сумма баллов, полученных им на каждом этапе.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bookmarkStart w:id="8" w:name="_Toc33435852"/>
      <w:bookmarkStart w:id="9" w:name="_Toc33866069"/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Исполнение программы</w:t>
      </w:r>
      <w:bookmarkEnd w:id="8"/>
      <w:bookmarkEnd w:id="9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продирижировать под аккомпанемент фортепиано двумя хоровыми произведениями, контрастными по темпу и характеру (одно для хора 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en-US" w:eastAsia="ru-RU"/>
        </w:rPr>
        <w:t>a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'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en-US" w:eastAsia="ru-RU"/>
        </w:rPr>
        <w:t>ca</w:t>
      </w:r>
      <w:proofErr w:type="gramStart"/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р</w:t>
      </w:r>
      <w:proofErr w:type="gramEnd"/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en-US" w:eastAsia="ru-RU"/>
        </w:rPr>
        <w:t>pella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другое с сопровождением);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исполнить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память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 фортепиано партитуру хора 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en-US" w:eastAsia="ru-RU"/>
        </w:rPr>
        <w:t>a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'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en-US" w:eastAsia="ru-RU"/>
        </w:rPr>
        <w:t>ca</w:t>
      </w:r>
      <w:proofErr w:type="gramStart"/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р</w:t>
      </w:r>
      <w:proofErr w:type="gramEnd"/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en-US" w:eastAsia="ru-RU"/>
        </w:rPr>
        <w:t>pella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специально приготовленную к </w:t>
      </w:r>
      <w:r w:rsidRPr="009847F0">
        <w:rPr>
          <w:rFonts w:ascii="Times New Roman" w:hAnsi="Times New Roman" w:cs="Times New Roman"/>
          <w:sz w:val="30"/>
          <w:szCs w:val="30"/>
        </w:rPr>
        <w:t xml:space="preserve">этапу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вступительного </w:t>
      </w:r>
      <w:r w:rsidRPr="009847F0">
        <w:rPr>
          <w:rFonts w:ascii="Times New Roman" w:hAnsi="Times New Roman" w:cs="Times New Roman"/>
          <w:sz w:val="30"/>
          <w:szCs w:val="30"/>
        </w:rPr>
        <w:t>испытания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прочесть наизусть с тактированием один из голосов хоровой партитуры по горизонтали (с текстом и сольфеджио) 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последовательности аккордов по вертикали;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проанализировать выразительные средства музыки и текста исполняемых произведений;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быть готов к ответу на следующие вопросы: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Автор литературного текста исполняемого произведения. Краткая характеристика его творчества. </w:t>
      </w:r>
      <w:proofErr w:type="gramStart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История создания литературного произведения (стихотворения, поэмы, драмы, новеллы и т.д.), его содержание и форма (идея, тема, образы, композиционная структура, размер стиха, особенности языка и т.д.).</w:t>
      </w:r>
      <w:proofErr w:type="gramEnd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Сравнительный анализ литературного текста хора и поэтического первоисточника. Данные 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жизни и творчестве композитора исполняемого произведения, его школе и направлении. Обзор его хоровых сочинений и краткая характеристика стилевых особенностей. История создания исполняемого произведения 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его место в творчестве композитора. Раскрытие внутреннего содержания исполняемого произведения, определение его стилистических особенностей. Исполнительский план как результат подробного анализа творческого замысла композитора и поэта.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ходе </w:t>
      </w:r>
      <w:r w:rsidRPr="009847F0">
        <w:rPr>
          <w:rFonts w:ascii="Times New Roman" w:hAnsi="Times New Roman" w:cs="Times New Roman"/>
          <w:sz w:val="30"/>
          <w:szCs w:val="30"/>
        </w:rPr>
        <w:t xml:space="preserve">этапа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вступительного </w:t>
      </w:r>
      <w:r w:rsidRPr="009847F0">
        <w:rPr>
          <w:rFonts w:ascii="Times New Roman" w:hAnsi="Times New Roman" w:cs="Times New Roman"/>
          <w:sz w:val="30"/>
          <w:szCs w:val="30"/>
        </w:rPr>
        <w:t xml:space="preserve">испытания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абитуриенту будут предложены вопросы, касающиеся жанра, стиля, композиционной структуры, ладотонального плана, гармонии, голосоведения, метроритма, агогики и динамики, музыкально-гармонического анализа исполненных произведений. </w:t>
      </w:r>
      <w:proofErr w:type="gramStart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продемонстрировать знание типов и видов хора, диапазона, тесситуры, дыхания, дикции, вокала, ансамбля, строя.</w:t>
      </w:r>
      <w:proofErr w:type="gramEnd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Кроме того, абитуриенту будет предложено исполнить на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фортепиано два из трех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подготовленных заранее произведений (полифония, крупная форма, пьеса).</w:t>
      </w:r>
    </w:p>
    <w:p w:rsidR="00BC058F" w:rsidRDefault="00BC058F" w:rsidP="001C6D91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C6D91" w:rsidRPr="008A43E6" w:rsidRDefault="001C6D91" w:rsidP="001C6D91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8A43E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Примерный список произведений для дирижирования: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Архангельский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A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«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Ave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Maria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Белорусская народная песня «</w:t>
      </w:r>
      <w:r w:rsidRPr="0078211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Гыля, гыля, мае шэры </w:t>
      </w:r>
      <w:proofErr w:type="gramStart"/>
      <w:r w:rsidRPr="0078211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</w:t>
      </w:r>
      <w:proofErr w:type="gramEnd"/>
      <w:r w:rsidRPr="0078211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yci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 в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обработке А.Богатырева.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Белорусская народная песня «</w:t>
      </w:r>
      <w:r w:rsidRPr="0078211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Камары гудуць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 в обработке А.Богатырева.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Белорусская народная песня «</w:t>
      </w:r>
      <w:r w:rsidRPr="0078211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Нявестанька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 в обработке М.Гайваронского.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Белорусская народная песня «Ой, </w:t>
      </w:r>
      <w:r w:rsidRPr="0078211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загуду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 в обработке М.Гайваронского.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Белорусская народная песня «</w:t>
      </w:r>
      <w:r w:rsidRPr="0078211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Ляціць сарока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 в обработке Г.Пукста.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Белорусская народная песня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proofErr w:type="gramStart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Там</w:t>
      </w:r>
      <w:proofErr w:type="gramEnd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 </w:t>
      </w:r>
      <w:r w:rsidRPr="0078211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раллі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на </w:t>
      </w:r>
      <w:r w:rsidRPr="0078211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раллі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 в обработке Г.Пукста.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Белорусская народная песня «А </w:t>
      </w:r>
      <w:r w:rsidRPr="0078211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каб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я </w:t>
      </w:r>
      <w:proofErr w:type="gramStart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тое</w:t>
      </w:r>
      <w:proofErr w:type="gramEnd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знала» в обработке Н.Соколовского.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Богатырев А. «</w:t>
      </w:r>
      <w:r w:rsidRPr="0078211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Калісьці бура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 Карпатах», «</w:t>
      </w:r>
      <w:r w:rsidRPr="0078211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Праляцелі вятры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Вагнер Г. «Дуб».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Гречанинов А. «За реченькой яр-хмель», «На заре».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Даргомыжский А. «Буря мглою небо кроет», «Сосна».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Егоров А. «Песня».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Калинников В. «Жаворонок», «Зима».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Каризна В. «Над </w:t>
      </w:r>
      <w:r w:rsidRPr="00FE194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возерам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Коваль М. «Ой, земля, земелюшка» (</w:t>
      </w:r>
      <w:r w:rsidR="0006726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 оратории «Емельян Пугачев»).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Козак Е. «Думы мои».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Кодаи 3. «Вечерняя песня».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Корещенко А. «Черкесская песня».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Кюи Ц. «Неразгаданный сон», «Уснуло всё».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Ленский</w:t>
      </w:r>
      <w:proofErr w:type="gramEnd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Л. «Певучая вода».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Лукас Д. «У </w:t>
      </w:r>
      <w:r w:rsidRPr="00FE194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цёмным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лесе».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Лятошинский Б. «Осень», «По небу крадется луна».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Мендельсон Ф. «Беги со мной», «Охотничья песня».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Мдивани А. «Ой, пара </w:t>
      </w:r>
      <w:r w:rsidRPr="00FE194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дамоў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», «Ой, </w:t>
      </w:r>
      <w:proofErr w:type="gramStart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</w:t>
      </w:r>
      <w:proofErr w:type="gramEnd"/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і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 конь </w:t>
      </w:r>
      <w:r w:rsidRPr="00FE194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бяжыць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», «Там, за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садам!».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Пукст Г. «</w:t>
      </w:r>
      <w:r w:rsidRPr="00FE194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Партызанскія акопы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Проснак К. «Баркарола», «Прелюдия».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Русская народная песня «Горы» в обработке А.Александрова.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Русская народная песня «Дороженька» в обработке А.Свешникова.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Русская народная песня «Повянь, повянь, </w:t>
      </w:r>
      <w:proofErr w:type="gramStart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бурь-погодушка</w:t>
      </w:r>
      <w:proofErr w:type="gramEnd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 в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обработке В.Соколова.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Рубинштейн А. «Месть».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Салманов В. «Старый друг» (из цикла «Восьмистишия» на слова Р.Гамзатова), «Издалека» (из цикла «6 поэм на слова Н.Хикмета»).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Свиридов Г. «Вечером синим».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еменяко Ю. «</w:t>
      </w:r>
      <w:r w:rsidRPr="00F3020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3імовы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лес».</w:t>
      </w:r>
      <w:proofErr w:type="gramEnd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Танеев С. «Венеция ночью», «Серенада», «Сосна».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Туренков А. «Весенняя песня», «</w:t>
      </w:r>
      <w:r w:rsidRPr="00F3020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Вясной птушыны звонкі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лёт», «У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F3020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навальніцу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Тырманд Э. «</w:t>
      </w:r>
      <w:r w:rsidRPr="00F3020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Вечар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», «З</w:t>
      </w:r>
      <w:r w:rsidRPr="00F3020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авіруха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Ф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лярковский А. «Дуб».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Форе Г. «Колыбельная».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Чайковский П. «Без поры да без времени», «Не кукушечка </w:t>
      </w:r>
      <w:proofErr w:type="gramStart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во</w:t>
      </w:r>
      <w:proofErr w:type="gramEnd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сыром бору», «Соловушка».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Чесноков П. «Эльфы».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Шебалин В. «</w:t>
      </w:r>
      <w:r w:rsidRPr="00F3020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Бяроза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», «Казак </w:t>
      </w:r>
      <w:r w:rsidRPr="00F3020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гнаў каня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», «Утёс».</w:t>
      </w:r>
    </w:p>
    <w:p w:rsidR="001C6D91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Щедрин Р. «Четыре хора на слова А.Твардовского».</w:t>
      </w:r>
    </w:p>
    <w:p w:rsidR="00BC058F" w:rsidRPr="009847F0" w:rsidRDefault="00BC058F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C6D91" w:rsidRPr="008A43E6" w:rsidRDefault="001C6D91" w:rsidP="001C6D91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8A43E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Список произведений с с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опровождением для дирижирования</w:t>
      </w:r>
      <w:r w:rsidRPr="008A43E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Аренский А. Хор «У меня ли во садочке» из оперы «Сон на Волге».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Богатырев А. Хоры из оперы «У пу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ш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чах </w:t>
      </w:r>
      <w:r w:rsidRPr="004459B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Палесся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Бородин А. 1-й хор «Слава», хор половецкого дозора из оперы «Князь Игорь».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Верстовский А. Песня Торопа с хором из оперы «Аскольдова могила».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Гендель Г. «Сражён Самсон» из оратории «Самсон».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Глинка М. «Ах ты, свет-Людмила» из оперы «Руслан и Людмила».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Давиденко А. «На десятой версте от столицы».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Даргомыжский А. Свадебный хор из оперы «Русалка».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Моцарт В.А. Хор «Мы сегодня рано встали» из оперы «Свадьба Фигаро», хор «Спит безмятежное море» из оперы «Идоменей», заключительный хор из оперы «Волшебная флейта».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Мусоргский М. Хор «То не сокол летит по поднебесью» из оперы «Борис Годунов», хоры «Поздно вечером сидела», «Возле речки, на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лужочке», «</w:t>
      </w:r>
      <w:proofErr w:type="gramStart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Песня про сплетню</w:t>
      </w:r>
      <w:proofErr w:type="gramEnd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 из оперы «Хованщина».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proofErr w:type="gramStart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Прокофьев С. Песня об Александре Невском, хор «Вставайте, люди русские» из кантаты «Александр Невский», хор «Пушкари» из оратории «Иван Грозный».</w:t>
      </w:r>
      <w:proofErr w:type="gramEnd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proofErr w:type="gramStart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Свиридов Г. Заключительный хор «За речкою, за быстрою» из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кантаты «Курские песни», хоры из «Патетической оратории» и «Поэмы памяти Сергея Есенина».</w:t>
      </w:r>
      <w:proofErr w:type="gramEnd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Семеняко Ю. Хоры из кантаты «Константин Заслонов».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Тикоцкий Е. Хор «Па </w:t>
      </w:r>
      <w:r w:rsidRPr="00141EC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гароха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ў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’ю, па </w:t>
      </w:r>
      <w:r w:rsidRPr="00141EC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ячанню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 из оперы «М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і</w:t>
      </w:r>
      <w:r w:rsidRPr="00141EC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хась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141EC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Падгорны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Туренков А. Хоры «Ой, рана на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І</w:t>
      </w:r>
      <w:r w:rsidRPr="00141EC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вана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», «Не </w:t>
      </w:r>
      <w:r w:rsidRPr="00141EC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хадз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і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141EC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ведзьма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proofErr w:type="gramStart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</w:t>
      </w:r>
      <w:proofErr w:type="gramEnd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наша </w:t>
      </w:r>
      <w:r w:rsidRPr="00141EC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жыта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 из оперы «</w:t>
      </w:r>
      <w:r w:rsidRPr="00141EC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Кветка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141EC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шчасця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Рахманинов С. Хоры «Огни погашены», «Как вольность весел наш ночлег» из оперы «Алеко».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proofErr w:type="gramStart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Римский-Корсаков Н. Хор слепцов-гусляров, хор «Ай, во поле липенька» из оперы «Снегурочка», хоры «Что так рано солнце красно», «С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крепкий дуб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тебе повырасти» из оперы «Сказка о царе Салтане», хор «Из дебрей глубоких» из оперы «Млада», хор «Поднялася с полуночи» из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оперы «Сказание о невидимом граде Китеже».</w:t>
      </w:r>
      <w:proofErr w:type="gramEnd"/>
    </w:p>
    <w:p w:rsidR="001C6D91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Чайковский П. Хор певчих из оперы «Пиковая дама», Проводы масленицы и хор цветов из музыки к пьесе А.Островского «Снегурочка», хор «</w:t>
      </w:r>
      <w:proofErr w:type="gramStart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Нету</w:t>
      </w:r>
      <w:proofErr w:type="gramEnd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нету тут мосточка» из оперы «Мазепа».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bookmarkStart w:id="10" w:name="_Toc33435854"/>
      <w:bookmarkStart w:id="11" w:name="_Toc33866071"/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Сольфеджио</w:t>
      </w:r>
    </w:p>
    <w:p w:rsidR="00067266" w:rsidRPr="009847F0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C04639" w:rsidRDefault="001C6D91" w:rsidP="00C04639">
      <w:pPr>
        <w:pStyle w:val="a"/>
        <w:numPr>
          <w:ilvl w:val="0"/>
          <w:numId w:val="36"/>
        </w:numPr>
        <w:tabs>
          <w:tab w:val="clear" w:pos="360"/>
          <w:tab w:val="num" w:pos="993"/>
        </w:tabs>
        <w:spacing w:before="0"/>
        <w:ind w:left="0" w:firstLine="633"/>
        <w:rPr>
          <w:rFonts w:cs="Times New Roman"/>
        </w:rPr>
      </w:pPr>
      <w:r w:rsidRPr="00C04639">
        <w:rPr>
          <w:rFonts w:cs="Times New Roman"/>
        </w:rPr>
        <w:t xml:space="preserve">написать трёхголосный диктант смешанного гомофонно-полифонического склада в форме периода (8-12 тактов). </w:t>
      </w:r>
      <w:proofErr w:type="gramStart"/>
      <w:r w:rsidRPr="00C04639">
        <w:rPr>
          <w:rFonts w:cs="Times New Roman"/>
        </w:rPr>
        <w:t>Время написания</w:t>
      </w:r>
      <w:r w:rsidRPr="00C04639">
        <w:rPr>
          <w:rFonts w:cs="Times New Roman"/>
          <w:lang w:val="be-BY"/>
        </w:rPr>
        <w:t> </w:t>
      </w:r>
      <w:r w:rsidRPr="00C04639">
        <w:rPr>
          <w:rFonts w:cs="Times New Roman"/>
        </w:rPr>
        <w:t>– 30 минут, количество проигрываний – 10;</w:t>
      </w:r>
      <w:proofErr w:type="gramEnd"/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спеть и определить на слух интервалы от звука и в тональности (диатонические, характерные, хроматические), все виды трезвучий 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септаккордов с обращениями и разрешениями от звука и в тональности; энгармоническое разрешение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уменьшён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ного септаккорда (в 16 тональностей) и малого мажорного септаккорда (в 10 тональностей); альтерированные аккорды субдоминанты и доминанты; модуляции в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тональности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степени родства;</w:t>
      </w:r>
      <w:proofErr w:type="gramEnd"/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спеть с листа одноголосные и двухголосные примеры, включающие отклонения и модуляции в родственные тональности, хроматизмы, мелодическую фигурацию, сложные ритмические фигуры (синкопы, дуоли, триоли) в простых и сложных размерах; трёхголосные примеры гармонического склада (один голос петь, остальные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играть).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val="be-BY" w:eastAsia="ru-RU"/>
        </w:rPr>
      </w:pPr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Гармония</w:t>
      </w:r>
      <w:bookmarkEnd w:id="10"/>
      <w:bookmarkEnd w:id="11"/>
    </w:p>
    <w:p w:rsidR="00067266" w:rsidRPr="009847F0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067266" w:rsidRPr="00B960F1" w:rsidRDefault="001C6D91" w:rsidP="00B960F1">
      <w:pPr>
        <w:pStyle w:val="a"/>
        <w:numPr>
          <w:ilvl w:val="0"/>
          <w:numId w:val="37"/>
        </w:numPr>
        <w:tabs>
          <w:tab w:val="clear" w:pos="360"/>
          <w:tab w:val="num" w:pos="709"/>
          <w:tab w:val="num" w:pos="1134"/>
        </w:tabs>
        <w:spacing w:before="0"/>
        <w:ind w:left="0" w:firstLine="774"/>
        <w:rPr>
          <w:rFonts w:cs="Times New Roman"/>
        </w:rPr>
      </w:pPr>
      <w:r w:rsidRPr="00C04639">
        <w:rPr>
          <w:rFonts w:cs="Times New Roman"/>
        </w:rPr>
        <w:t>выполнить письменную работу по гармонизации мелодии (8-16 тактов) в форме периода, содержащей отклонения и модуляции в</w:t>
      </w:r>
      <w:r w:rsidRPr="00C04639">
        <w:rPr>
          <w:rFonts w:cs="Times New Roman"/>
          <w:lang w:val="be-BY"/>
        </w:rPr>
        <w:t> </w:t>
      </w:r>
      <w:r w:rsidRPr="00C04639">
        <w:rPr>
          <w:rFonts w:cs="Times New Roman"/>
        </w:rPr>
        <w:t xml:space="preserve">тональности </w:t>
      </w:r>
      <w:r w:rsidRPr="00C04639">
        <w:rPr>
          <w:rFonts w:cs="Times New Roman"/>
          <w:lang w:val="en-US"/>
        </w:rPr>
        <w:t>I</w:t>
      </w:r>
      <w:r w:rsidRPr="00C04639">
        <w:rPr>
          <w:rFonts w:cs="Times New Roman"/>
        </w:rPr>
        <w:t xml:space="preserve"> степени родства без применения неаккордовых звуков (если в условии встречаются неаккордовые звуки, они должны быть отмечены звёздочками). Время исполнения – 2 </w:t>
      </w:r>
      <w:proofErr w:type="gramStart"/>
      <w:r w:rsidRPr="00C04639">
        <w:rPr>
          <w:rFonts w:cs="Times New Roman"/>
        </w:rPr>
        <w:t>академических</w:t>
      </w:r>
      <w:proofErr w:type="gramEnd"/>
      <w:r w:rsidRPr="00C04639">
        <w:rPr>
          <w:rFonts w:cs="Times New Roman"/>
        </w:rPr>
        <w:t xml:space="preserve"> часа;</w:t>
      </w:r>
    </w:p>
    <w:p w:rsidR="001C6D91" w:rsidRPr="009847F0" w:rsidRDefault="001C6D91" w:rsidP="001C6D91">
      <w:pPr>
        <w:pStyle w:val="a"/>
        <w:numPr>
          <w:ilvl w:val="0"/>
          <w:numId w:val="2"/>
        </w:numPr>
        <w:tabs>
          <w:tab w:val="num" w:pos="1134"/>
        </w:tabs>
        <w:spacing w:before="0"/>
        <w:ind w:firstLine="349"/>
        <w:rPr>
          <w:rFonts w:cs="Times New Roman"/>
        </w:rPr>
      </w:pPr>
      <w:r w:rsidRPr="009847F0">
        <w:rPr>
          <w:rFonts w:cs="Times New Roman"/>
        </w:rPr>
        <w:t>сыграть на фортепиано в четырёхголосном изложении: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а) модуляцию в тональности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степени родства в форме периода;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б) аккорды с разрешением (с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определением их вида и функции)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в) диатонические и хроматические секвенции (2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 аккорда);</w:t>
      </w:r>
    </w:p>
    <w:p w:rsidR="001C6D91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3) проанализировать с листа произведение малой формы или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структурно законченный фрагмент произведения крупной формы, например: хоры Чеснокова, Калинникова, Чайковского, Римского-Корсакова, Танеева, Свиридова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(С.Танеев. Хор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«Альпы», ор.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15; Н.Римский-Корсаков. Хор «Пленившись розой, соловей», ор.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23; В.Калинников. </w:t>
      </w:r>
      <w:proofErr w:type="gramStart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Хор «Нам звёзды кроткие сияли»).</w:t>
      </w:r>
      <w:proofErr w:type="gramEnd"/>
    </w:p>
    <w:p w:rsidR="00011412" w:rsidRPr="009847F0" w:rsidRDefault="00011412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C6D91" w:rsidRPr="00011412" w:rsidRDefault="001C6D91" w:rsidP="0001141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bookmarkStart w:id="12" w:name="_Toc423980781"/>
      <w:bookmarkStart w:id="13" w:name="_Toc477191055"/>
      <w:r w:rsidRPr="0001141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Специальность 1–16 01 03 Фортепиано</w:t>
      </w:r>
      <w:bookmarkEnd w:id="12"/>
      <w:bookmarkEnd w:id="13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Абитуриенты, поступающие для обучения в Учреждение образования «Белорусская государственная академия музыки» 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специальности 1-16 01 03 Фортепиано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должны обладать музыкальным способностями и выдержать три этапа вступительного испытания 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дисциплине «Творчество»: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Первый этап – «Исполнение программы»;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Второй этап – «Сольфеджио»;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Третий этап – «Гармония».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каждому из этапов вступительного испытания выставляется отдельная отметка. Каждый этап оценивается по 10-балльной шкале. 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результатам проведения испытания абитуриенту выставляется сумма баллов, полученных им на каждом этапе.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bookmarkStart w:id="14" w:name="_Toc33435864"/>
      <w:bookmarkStart w:id="15" w:name="_Toc33866081"/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Исполнение программы</w:t>
      </w:r>
      <w:bookmarkEnd w:id="14"/>
      <w:bookmarkEnd w:id="15"/>
    </w:p>
    <w:p w:rsidR="00904FF6" w:rsidRPr="009847F0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исполнить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память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подготовленную программу, по степени трудности соответствующую </w:t>
      </w:r>
      <w:r w:rsidRPr="00BE7D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образовательно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</w:t>
      </w:r>
      <w:r w:rsidRPr="00BE7D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</w:t>
      </w:r>
      <w:r w:rsidRPr="00BE7D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среднего специального образования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  специальности Фортепиано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одну прелюдию и фугу из «хорошо темперированного клавира» И.С.Баха;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сонату целиком или </w:t>
      </w:r>
      <w:proofErr w:type="gramStart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сонатное</w:t>
      </w:r>
      <w:proofErr w:type="gramEnd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аллегро (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I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часть сонаты) Й.Гайдна, В.А.Моцарта, Л.Бетховена, Ф.Шуберта, А.Солера, М.Клементи, Я.Дусика;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одно развернутое произведение;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два виртуозных этюда.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Продолжительность выступления в пределах 20 мин. Может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исполняться вся программа или её часть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усмотрению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комиссии).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bookmarkStart w:id="16" w:name="_Toc33435866"/>
      <w:bookmarkStart w:id="17" w:name="_Toc33866083"/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Сольфеджио</w:t>
      </w:r>
    </w:p>
    <w:p w:rsidR="00904FF6" w:rsidRPr="009847F0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C04639" w:rsidRDefault="001C6D91" w:rsidP="00C04639">
      <w:pPr>
        <w:pStyle w:val="a"/>
        <w:numPr>
          <w:ilvl w:val="0"/>
          <w:numId w:val="38"/>
        </w:numPr>
        <w:tabs>
          <w:tab w:val="clear" w:pos="360"/>
          <w:tab w:val="num" w:pos="1134"/>
        </w:tabs>
        <w:spacing w:before="0"/>
        <w:ind w:left="0" w:firstLine="774"/>
        <w:rPr>
          <w:rFonts w:cs="Times New Roman"/>
        </w:rPr>
      </w:pPr>
      <w:r w:rsidRPr="00C04639">
        <w:rPr>
          <w:rFonts w:cs="Times New Roman"/>
        </w:rPr>
        <w:t xml:space="preserve">написать двухголосный диктант в форме периода с достаточно развитыми голосами, хроматизмами и отклонениями в тональности </w:t>
      </w:r>
      <w:r w:rsidRPr="00C04639">
        <w:rPr>
          <w:rFonts w:cs="Times New Roman"/>
          <w:lang w:val="en-US"/>
        </w:rPr>
        <w:t>I</w:t>
      </w:r>
      <w:r w:rsidRPr="00C04639">
        <w:rPr>
          <w:rFonts w:cs="Times New Roman"/>
          <w:lang w:val="be-BY"/>
        </w:rPr>
        <w:t> </w:t>
      </w:r>
      <w:r w:rsidRPr="00C04639">
        <w:rPr>
          <w:rFonts w:cs="Times New Roman"/>
        </w:rPr>
        <w:t>степени родства. Время исполнения – 30 минут, количество проигрываний</w:t>
      </w:r>
      <w:r w:rsidRPr="00C04639">
        <w:rPr>
          <w:rFonts w:cs="Times New Roman"/>
          <w:lang w:val="be-BY"/>
        </w:rPr>
        <w:t> </w:t>
      </w:r>
      <w:r w:rsidRPr="00C04639">
        <w:rPr>
          <w:rFonts w:cs="Times New Roman"/>
        </w:rPr>
        <w:t>– 10;</w:t>
      </w:r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спеть и определить на слух интервалы (диатонические, характерные, хроматические); трезвучия (мажорные, минорные, увеличенные и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уменьшён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ные) и их обращения; все виды септаккордов (от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заданного звука); септаккорды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ступеней с обращениями 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разрешениями в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тональности и от заданного звука; энгармоническое разрешение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уменьшён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ного септаккорда (в 16 тональностей) и малого мажорного септаккорда (в 10 тональностей);</w:t>
      </w:r>
      <w:proofErr w:type="gramEnd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модуляции в тональности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степени родства;</w:t>
      </w:r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спеть с листа одноголосные и двухголосные примеры, включающие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отклонения и модуляции, хроматизмы, мелодическую фигурацию, сложные ритмические фигуры (синкопы, дуоли, триоли), в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простых и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сложных размерах.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Гармония</w:t>
      </w:r>
      <w:bookmarkEnd w:id="16"/>
      <w:bookmarkEnd w:id="17"/>
    </w:p>
    <w:p w:rsidR="00904FF6" w:rsidRPr="009847F0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C04639" w:rsidRDefault="001C6D91" w:rsidP="00C04639">
      <w:pPr>
        <w:pStyle w:val="a"/>
        <w:numPr>
          <w:ilvl w:val="0"/>
          <w:numId w:val="39"/>
        </w:numPr>
        <w:tabs>
          <w:tab w:val="clear" w:pos="360"/>
          <w:tab w:val="num" w:pos="993"/>
        </w:tabs>
        <w:spacing w:before="0"/>
        <w:ind w:left="0" w:firstLine="633"/>
        <w:rPr>
          <w:rFonts w:cs="Times New Roman"/>
        </w:rPr>
      </w:pPr>
      <w:r w:rsidRPr="00C04639">
        <w:rPr>
          <w:rFonts w:cs="Times New Roman"/>
        </w:rPr>
        <w:t xml:space="preserve">выполнить письменную работу по гармонизации мелодии протяженностью в 8-16 тактов в форме периода, включающей отклонения и модуляции в тональности </w:t>
      </w:r>
      <w:r w:rsidRPr="00C04639">
        <w:rPr>
          <w:rFonts w:cs="Times New Roman"/>
          <w:lang w:val="en-US"/>
        </w:rPr>
        <w:t>I</w:t>
      </w:r>
      <w:r w:rsidRPr="00C04639">
        <w:rPr>
          <w:rFonts w:cs="Times New Roman"/>
        </w:rPr>
        <w:t xml:space="preserve"> степени родства, без применения неаккордовых звуков (если в условии встречаются неаккордовые звуки, они должны быть отмечены звёздочками). </w:t>
      </w:r>
      <w:proofErr w:type="gramStart"/>
      <w:r w:rsidRPr="00C04639">
        <w:rPr>
          <w:rFonts w:cs="Times New Roman"/>
        </w:rPr>
        <w:t>Время исполнения – 2</w:t>
      </w:r>
      <w:r w:rsidRPr="00C04639">
        <w:rPr>
          <w:rFonts w:cs="Times New Roman"/>
          <w:lang w:val="be-BY"/>
        </w:rPr>
        <w:t> </w:t>
      </w:r>
      <w:r w:rsidRPr="00C04639">
        <w:rPr>
          <w:rFonts w:cs="Times New Roman"/>
        </w:rPr>
        <w:t>академических часа;</w:t>
      </w:r>
      <w:proofErr w:type="gramEnd"/>
    </w:p>
    <w:p w:rsidR="001C6D91" w:rsidRPr="009847F0" w:rsidRDefault="001C6D91" w:rsidP="001C6D91">
      <w:pPr>
        <w:widowControl w:val="0"/>
        <w:numPr>
          <w:ilvl w:val="0"/>
          <w:numId w:val="7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сыграть на фортепиано в четырёхголосном изложении: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модуляцию в тональности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степени родства в форме периода;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б)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диатонические и хроматические секвенции;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в)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аккорды с разрешением (с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определением их вида и функции)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011412" w:rsidRPr="00011412" w:rsidRDefault="001C6D91" w:rsidP="00011412">
      <w:pPr>
        <w:widowControl w:val="0"/>
        <w:numPr>
          <w:ilvl w:val="0"/>
          <w:numId w:val="7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проанализировать с листа произведение малой формы или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структурно законченный фрагмент произведения крупной формы, например: Й.Гайдн. Соната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D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dur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для ф-но,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ч. (экспозиция); В.А.Моцарт. Соната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A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dur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для ф-но,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ч. соната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a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moll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для ф-но,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ч. (экспозиция); Л.Бетховен. Сонаты для ф-но № 1-10 (экспозиции), № 5,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8, 17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ч.), № 12 (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ч.), № 23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(разработка); Р.Шуман. «Любовь поэта»: «Я не сержусь»; М.Глинка. «Я помню чудное мгновенье»; Ф.Шопен. Вальс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cis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moll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Ноктюрн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Es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dur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 П.</w:t>
      </w:r>
      <w:r w:rsidRPr="009847F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Чайковский. «Времена года»: «Апрель», «Июнь» и др.; А.Скрябин. Прелюдии из </w:t>
      </w:r>
      <w:r w:rsidRPr="009847F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op</w:t>
      </w:r>
      <w:r w:rsidRPr="009847F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11 и т.п.</w:t>
      </w:r>
      <w:bookmarkStart w:id="18" w:name="_Toc423980782"/>
      <w:bookmarkStart w:id="19" w:name="_Toc477191056"/>
    </w:p>
    <w:p w:rsidR="00A31AAE" w:rsidRDefault="001C6D91" w:rsidP="00C6210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Специальность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br w:type="textWrapping" w:clear="all"/>
        <w:t>1-16 01 04 Струнные смычковые инструменты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br w:type="textWrapping" w:clear="all"/>
        <w:t>направления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специальности: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br w:type="textWrapping" w:clear="all"/>
        <w:t>1-16 01 04-01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br w:type="textWrapping" w:clear="all"/>
        <w:t>Струнные смычковые инструменты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скрипка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,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br w:type="textWrapping" w:clear="all"/>
        <w:t>1-16 01 04-02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br w:type="textWrapping" w:clear="all"/>
        <w:t xml:space="preserve">Струнные смычковые инструменты 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альт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,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br w:type="textWrapping" w:clear="all"/>
        <w:t>1-16 01 04-03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br w:type="textWrapping" w:clear="all"/>
        <w:t xml:space="preserve">Струнные смычковые инструменты 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виолончель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,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br w:type="textWrapping" w:clear="all"/>
        <w:t>1-16 01 04-04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br w:type="textWrapping" w:clear="all"/>
        <w:t xml:space="preserve">Струнные смычковые инструменты 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контрабас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  <w:bookmarkEnd w:id="18"/>
      <w:bookmarkEnd w:id="19"/>
    </w:p>
    <w:p w:rsidR="00295E30" w:rsidRPr="00295E30" w:rsidRDefault="00295E30" w:rsidP="00295E30">
      <w:pPr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295E30">
        <w:rPr>
          <w:rFonts w:ascii="Times New Roman" w:hAnsi="Times New Roman" w:cs="Times New Roman"/>
          <w:b/>
          <w:sz w:val="30"/>
          <w:szCs w:val="30"/>
        </w:rPr>
        <w:t>Специальность 1-16 01 05 Арфа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Абитуриенты, поступающие для обучения в Учреждение образования «Белорусская государственная академия музыки» 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1-16 01 04 Струнные смычковые инструменты</w:t>
      </w:r>
      <w:r w:rsidR="00295E3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Специальности</w:t>
      </w:r>
      <w:r w:rsidR="00295E30" w:rsidRPr="00295E3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1-16 01 05 Арфа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должны обладать музыкальными способностями и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выдержать три этапа вступительного испытания по дисциплине «Творчество»: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Первый этап – «Исполнение программы»;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Второй этап – «Сольфеджио»;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Третий этап – «Гармония».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каждому из этапов вступительного испытания выставляется отдельная отметка. Каждый этап оценивается по 10-балльной шкале. 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результатам проведения испытания абитуриенту выставляется сумма баллов, полученных им на каждом этапе.</w:t>
      </w:r>
    </w:p>
    <w:p w:rsidR="00A31AAE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bookmarkStart w:id="20" w:name="_Toc33435868"/>
      <w:bookmarkStart w:id="21" w:name="_Toc33866085"/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Исполнение программы</w:t>
      </w:r>
      <w:bookmarkEnd w:id="20"/>
      <w:bookmarkEnd w:id="21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Абитуриент должен исполнить подготовленную программу, которая по степени трудности соответствует </w:t>
      </w:r>
      <w:r w:rsidRPr="00BE7D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образовательно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</w:t>
      </w:r>
      <w:r w:rsidRPr="00BE7D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</w:t>
      </w:r>
      <w:r w:rsidRPr="00BE7D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среднего специального образования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 соответствующей специальности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Программа исполняется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память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A142E8" w:rsidRPr="00A142E8">
        <w:t xml:space="preserve"> </w:t>
      </w:r>
      <w:r w:rsidR="00A142E8" w:rsidRPr="00A142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ходе этапа вступительного испытания абитуриенту </w:t>
      </w:r>
      <w:r w:rsidR="00A142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могут быть</w:t>
      </w:r>
      <w:r w:rsidR="00A142E8" w:rsidRPr="00A142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предложены вопросы, касающиеся </w:t>
      </w:r>
      <w:r w:rsidR="00A142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методического и исполнительского характера исполненной</w:t>
      </w:r>
      <w:r w:rsidR="00A142E8" w:rsidRPr="00A142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A142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</w:t>
      </w:r>
      <w:r w:rsidR="009633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граммы</w:t>
      </w:r>
      <w:r w:rsidR="00A142E8" w:rsidRPr="00A142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bookmarkStart w:id="22" w:name="_Toc33435869"/>
      <w:bookmarkStart w:id="23" w:name="_Toc33866086"/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1-16 01 04-01</w:t>
      </w: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br w:type="textWrapping" w:clear="all"/>
        <w:t>Струнные смычковые инструменты (скрипка)</w:t>
      </w:r>
      <w:bookmarkEnd w:id="22"/>
      <w:bookmarkEnd w:id="23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трёхоктавную гамму, хроматическую – по 4, 8, 12 и т.д. легато, все виды арпеджио по 3, 9 легато, двойные ноты – терции, сексты, октавы, фингерированные октавы и децимы по 4 легато на смычок;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два этюда или каприса на разные виды техники из сборников этюдов Р.Крейцера, Ф.Мазаса (3-я тетрадь), П.Родэ, Ш.Данкля, Я.Донта (ор.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35), П.Гавинье, А.Вьетана, Н.Паганини, Г.Венявского и др. авторов, 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степени сложности соответствующих </w:t>
      </w:r>
      <w:proofErr w:type="gramStart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перечисленным</w:t>
      </w:r>
      <w:proofErr w:type="gramEnd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две разнохарактерные части из сонат или партит И.С.Баха для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скрипки соло;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или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части концерта, например: Г.Венявский. Концерт № 2; К.Сен-Санс. Концерт № 3; Ф.Мендельсон. Концерт ми-минор; А.Вьетан. Концерт № 2; А.Хачатурян. Концерт и др. одночастные концерты Г.Конюса, А.Аренского, А.Вьетана (№ 5) исполняются целиком;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два разноплановых произведения малой формы, одно из них кантиленного, другое – виртуозного характера.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bookmarkStart w:id="24" w:name="_Toc33435870"/>
      <w:bookmarkStart w:id="25" w:name="_Toc33866087"/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1-16 01 04-02</w:t>
      </w: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br w:type="textWrapping" w:clear="all"/>
        <w:t>Струнные смычковые инструменты (альт)</w:t>
      </w:r>
      <w:bookmarkEnd w:id="24"/>
      <w:bookmarkEnd w:id="25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два этюда, один из них - на двойные ноты, например: этюды Б.Кампаньели, И.Палашко (ор.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77), Р.Крейцера, М.Тэриана;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одну-две части из сюит для виолончели соло И.С.Баха в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переложении для альта, например: Прелюдия из сюиты № 2, Сарабанда 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Бурре из сюиты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№ 3; или одну-две части из сонат или партит для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скрипки соло И.С.Баха в переложении для альта, например: Аллеманда 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Куранта </w:t>
      </w:r>
      <w:proofErr w:type="gramStart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</w:t>
      </w:r>
      <w:proofErr w:type="gramEnd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gramStart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партиты</w:t>
      </w:r>
      <w:proofErr w:type="gramEnd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№ 2, Сарабанда из партиты № 1, Адажио из сонаты №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или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части сонаты или концерта, например: концерты Г.Генделя, Й.Гайдна, И.С.Баха, С.Форсайта, И.Хандошкина; соната М.Глинки; сонаты Л.Боккерини;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одно произведение малой формы, например: А.Александров. Ария; Л.Бетховен. Адажио; Б.Барток. «Вечер в деревне»; Э.Григ. Элегия; С.Прокофьев. Танец антильских девушек; С.Рахманинов. Серенада; П.Чайковский. «Подс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нежник»; Д.Шостакович. Романс.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играть все виды гамм и арпеджио (гаммы трёхоктавные в терциях, секстах, октавах) в умеренном темпе.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1-16 01 04-03</w:t>
      </w: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br w:type="textWrapping" w:clear="all"/>
        <w:t>Струнные смычковые инструменты (виолончель)</w:t>
      </w:r>
    </w:p>
    <w:p w:rsidR="001C6D91" w:rsidRPr="009847F0" w:rsidRDefault="001C6D91" w:rsidP="00B960F1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две части из сюиты соло И.С.Баха №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1; №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 или №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3;</w:t>
      </w:r>
    </w:p>
    <w:p w:rsidR="001C6D91" w:rsidRPr="009847F0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два этюда: на двойные ноты и штриховой;</w:t>
      </w:r>
      <w:proofErr w:type="gramEnd"/>
    </w:p>
    <w:p w:rsidR="001C6D91" w:rsidRPr="009847F0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одну пьесу;</w:t>
      </w:r>
    </w:p>
    <w:p w:rsidR="001C6D91" w:rsidRPr="009847F0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или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части концерта.</w:t>
      </w:r>
      <w:proofErr w:type="gramEnd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Абитуриент должен уметь играть все гаммы до 2-х знаков включительно (на </w:t>
      </w:r>
      <w:r w:rsidRPr="009847F0">
        <w:rPr>
          <w:rFonts w:ascii="Times New Roman" w:hAnsi="Times New Roman" w:cs="Times New Roman"/>
          <w:sz w:val="30"/>
          <w:szCs w:val="30"/>
        </w:rPr>
        <w:t xml:space="preserve">этапе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вступительного </w:t>
      </w:r>
      <w:r w:rsidRPr="009847F0">
        <w:rPr>
          <w:rFonts w:ascii="Times New Roman" w:hAnsi="Times New Roman" w:cs="Times New Roman"/>
          <w:sz w:val="30"/>
          <w:szCs w:val="30"/>
        </w:rPr>
        <w:t xml:space="preserve">испытания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 одну по выбору комиссии), в том числе штрихи: деташе, спиккато (по одной ноте), сотийе (по две ноты), мартле, стаккато (на два смычка); арпеджио: трезвучия и их обращения (по три легато), Д</w:t>
      </w:r>
      <w:proofErr w:type="gramStart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</w:t>
      </w:r>
      <w:proofErr w:type="gramEnd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его обращения, ум. 7 (по 4 легато); двойные ноты: терции, сексты, октавы по 4 легато.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1-16 01 04-04</w:t>
      </w: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br w:type="textWrapping" w:clear="all"/>
        <w:t>Струнные смычковые инструменты (контрабас)</w:t>
      </w:r>
    </w:p>
    <w:p w:rsidR="001C6D91" w:rsidRPr="009847F0" w:rsidRDefault="001C6D91" w:rsidP="00B960F1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два этюда на разные виды техники;</w:t>
      </w:r>
    </w:p>
    <w:p w:rsidR="001C6D91" w:rsidRPr="009847F0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концерт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или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части либо вариации;</w:t>
      </w:r>
    </w:p>
    <w:p w:rsidR="001C6D91" w:rsidRPr="009847F0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две разнохарактерные пьесы;</w:t>
      </w:r>
    </w:p>
    <w:p w:rsidR="001C6D91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одну гамму, все основные штрихи.</w:t>
      </w:r>
    </w:p>
    <w:p w:rsidR="005669FF" w:rsidRPr="005669FF" w:rsidRDefault="005669FF" w:rsidP="005669FF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bookmarkStart w:id="26" w:name="_Toc33866090"/>
      <w:bookmarkStart w:id="27" w:name="_Toc33435873"/>
      <w:r w:rsidRPr="005669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1-16 01 05</w:t>
      </w:r>
      <w:r w:rsidRPr="005669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br w:type="textWrapping" w:clear="all"/>
        <w:t>Арфа</w:t>
      </w:r>
      <w:bookmarkEnd w:id="26"/>
      <w:bookmarkEnd w:id="27"/>
    </w:p>
    <w:p w:rsidR="005669FF" w:rsidRPr="005669FF" w:rsidRDefault="005669FF" w:rsidP="005669FF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Arial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    </w:t>
      </w:r>
      <w:r w:rsidRPr="005669FF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Абитуриент должен исполнить:</w:t>
      </w:r>
    </w:p>
    <w:p w:rsidR="005669FF" w:rsidRPr="005669FF" w:rsidRDefault="005669FF" w:rsidP="005669FF">
      <w:pPr>
        <w:widowControl w:val="0"/>
        <w:tabs>
          <w:tab w:val="num" w:pos="0"/>
          <w:tab w:val="num" w:pos="928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bCs/>
          <w:spacing w:val="-42"/>
          <w:sz w:val="30"/>
          <w:szCs w:val="30"/>
          <w:lang w:eastAsia="ru-RU"/>
        </w:rPr>
      </w:pPr>
      <w:r w:rsidRPr="005669FF">
        <w:rPr>
          <w:rFonts w:ascii="Times New Roman" w:eastAsia="Times New Roman" w:hAnsi="Times New Roman" w:cs="Arial"/>
          <w:bCs/>
          <w:spacing w:val="-7"/>
          <w:sz w:val="30"/>
          <w:szCs w:val="30"/>
          <w:lang w:eastAsia="ru-RU"/>
        </w:rPr>
        <w:t xml:space="preserve">один этюд, например: В.Поссе. Этюд № 1 или № 8 из сборника «Восемь </w:t>
      </w:r>
      <w:r w:rsidRPr="005669FF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больших этюдов»; Ф.Цабель. Этюд двойными нотами из сборника «Зарубежные этюды» (под ред. К.Эрдели);</w:t>
      </w:r>
    </w:p>
    <w:p w:rsidR="005669FF" w:rsidRPr="005669FF" w:rsidRDefault="005669FF" w:rsidP="005669FF">
      <w:pPr>
        <w:widowControl w:val="0"/>
        <w:tabs>
          <w:tab w:val="num" w:pos="0"/>
          <w:tab w:val="num" w:pos="928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bCs/>
          <w:spacing w:val="-42"/>
          <w:sz w:val="30"/>
          <w:szCs w:val="30"/>
          <w:lang w:eastAsia="ru-RU"/>
        </w:rPr>
      </w:pPr>
      <w:r w:rsidRPr="005669FF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lastRenderedPageBreak/>
        <w:t>одну пьесу, например: И.С.Бах - Д.Кабалевский. Органная прелюдия ми минор;</w:t>
      </w:r>
      <w:r w:rsidRPr="005669FF">
        <w:rPr>
          <w:rFonts w:ascii="Times New Roman" w:eastAsia="Times New Roman" w:hAnsi="Times New Roman" w:cs="Arial"/>
          <w:bCs/>
          <w:spacing w:val="-9"/>
          <w:sz w:val="30"/>
          <w:szCs w:val="30"/>
          <w:lang w:eastAsia="ru-RU"/>
        </w:rPr>
        <w:t xml:space="preserve"> Ю.Тендель. Чакона;</w:t>
      </w:r>
    </w:p>
    <w:p w:rsidR="005669FF" w:rsidRPr="005669FF" w:rsidRDefault="005669FF" w:rsidP="005669FF">
      <w:pPr>
        <w:widowControl w:val="0"/>
        <w:tabs>
          <w:tab w:val="num" w:pos="0"/>
          <w:tab w:val="num" w:pos="928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bCs/>
          <w:spacing w:val="-42"/>
          <w:sz w:val="30"/>
          <w:szCs w:val="30"/>
          <w:lang w:eastAsia="ru-RU"/>
        </w:rPr>
      </w:pPr>
      <w:r w:rsidRPr="005669FF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одно произведение малой формы белорусского, русского или зарубежного композитора, например: М.Глинка. Ноктюрн; Э.Григ. Мелодия; М.Ипполитов-Иванов. Ноктюрн (в обр. К.Эрдели); Л.Книппер. Эскиз;</w:t>
      </w:r>
    </w:p>
    <w:p w:rsidR="005669FF" w:rsidRPr="005669FF" w:rsidRDefault="005669FF" w:rsidP="005669FF">
      <w:pPr>
        <w:widowControl w:val="0"/>
        <w:tabs>
          <w:tab w:val="num" w:pos="0"/>
          <w:tab w:val="num" w:pos="928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bCs/>
          <w:sz w:val="30"/>
          <w:szCs w:val="30"/>
          <w:lang w:eastAsia="ru-RU"/>
        </w:rPr>
      </w:pPr>
      <w:r w:rsidRPr="005669FF">
        <w:rPr>
          <w:rFonts w:ascii="Times New Roman" w:eastAsia="Times New Roman" w:hAnsi="Times New Roman" w:cs="Arial"/>
          <w:bCs/>
          <w:sz w:val="30"/>
          <w:szCs w:val="30"/>
          <w:lang w:val="en-US" w:eastAsia="ru-RU"/>
        </w:rPr>
        <w:t>I</w:t>
      </w:r>
      <w:r w:rsidRPr="005669FF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 или </w:t>
      </w:r>
      <w:r w:rsidRPr="005669FF">
        <w:rPr>
          <w:rFonts w:ascii="Times New Roman" w:eastAsia="Times New Roman" w:hAnsi="Times New Roman" w:cs="Arial"/>
          <w:bCs/>
          <w:sz w:val="30"/>
          <w:szCs w:val="30"/>
          <w:lang w:val="en-US" w:eastAsia="ru-RU"/>
        </w:rPr>
        <w:t>II</w:t>
      </w:r>
      <w:r w:rsidRPr="005669FF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-</w:t>
      </w:r>
      <w:r w:rsidRPr="005669FF">
        <w:rPr>
          <w:rFonts w:ascii="Times New Roman" w:eastAsia="Times New Roman" w:hAnsi="Times New Roman" w:cs="Arial"/>
          <w:bCs/>
          <w:sz w:val="30"/>
          <w:szCs w:val="30"/>
          <w:lang w:val="en-US" w:eastAsia="ru-RU"/>
        </w:rPr>
        <w:t>III</w:t>
      </w:r>
      <w:r w:rsidRPr="005669FF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 части концерта или виртуозное произведение, например: Г.Гендель - Н.Парфёнов. Концерт; Ш.Видор. Хорал; Р.Обертюр. Концерт; </w:t>
      </w:r>
      <w:r w:rsidRPr="005669FF">
        <w:rPr>
          <w:rFonts w:ascii="Times New Roman" w:eastAsia="Times New Roman" w:hAnsi="Times New Roman" w:cs="Arial"/>
          <w:bCs/>
          <w:spacing w:val="-10"/>
          <w:sz w:val="30"/>
          <w:szCs w:val="30"/>
          <w:lang w:eastAsia="ru-RU"/>
        </w:rPr>
        <w:t>С.Василенко. Концерт;</w:t>
      </w:r>
    </w:p>
    <w:p w:rsidR="005669FF" w:rsidRDefault="005669FF" w:rsidP="005669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669FF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абитуриент должен уметь играть гаммы (простые и двойными терциями), арпеджио (простые, ломаные и в октаву).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bookmarkStart w:id="28" w:name="_Toc33435875"/>
      <w:bookmarkStart w:id="29" w:name="_Toc33866092"/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Сольфеджио</w:t>
      </w:r>
    </w:p>
    <w:p w:rsidR="001C6D91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CF3E12" w:rsidRDefault="001C6D91" w:rsidP="00CF3E12">
      <w:pPr>
        <w:pStyle w:val="a"/>
        <w:numPr>
          <w:ilvl w:val="0"/>
          <w:numId w:val="40"/>
        </w:numPr>
        <w:tabs>
          <w:tab w:val="clear" w:pos="360"/>
          <w:tab w:val="num" w:pos="993"/>
        </w:tabs>
        <w:spacing w:before="0"/>
        <w:ind w:left="0" w:firstLine="774"/>
        <w:rPr>
          <w:rFonts w:cs="Times New Roman"/>
        </w:rPr>
      </w:pPr>
      <w:r w:rsidRPr="00CF3E12">
        <w:rPr>
          <w:rFonts w:cs="Times New Roman"/>
        </w:rPr>
        <w:t xml:space="preserve">написать двухголосный диктант в форме периода с достаточно развитыми голосами, хроматизмами и отклонениями в тональности </w:t>
      </w:r>
      <w:r w:rsidRPr="00CF3E12">
        <w:rPr>
          <w:rFonts w:cs="Times New Roman"/>
          <w:lang w:val="en-US"/>
        </w:rPr>
        <w:t>I</w:t>
      </w:r>
      <w:r w:rsidRPr="00CF3E12">
        <w:rPr>
          <w:rFonts w:cs="Times New Roman"/>
          <w:lang w:val="be-BY"/>
        </w:rPr>
        <w:t> </w:t>
      </w:r>
      <w:r w:rsidRPr="00CF3E12">
        <w:rPr>
          <w:rFonts w:cs="Times New Roman"/>
        </w:rPr>
        <w:t>степени родства. Время исполнения – 30 минут, количество проигрываний – 10;</w:t>
      </w:r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спеть и определить на слух интервалы (диатонические, характерные, хроматические); трезвучия (мажорные, минорные, увеличенные и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уменьшён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ные) и их обращения; все виды септаккордов от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заданного звука; септаккорды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ступеней с обращениями 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разрешениями в тональности и от заданного звука; слуховой анализ энгармонических разрешений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уменьшён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ного септаккорда (в 16 тональностей) и малого мажорного септаккорда (в 10 тональностей);</w:t>
      </w:r>
      <w:proofErr w:type="gramEnd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модуляции в тональности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степени родства;</w:t>
      </w:r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спеть с листа одноголосные и двухголосные примеры, включающие отклонения и модуляции, хроматизмы, мелодическую фигурацию, сложные ритмические фигуры (синкопы, дуоли, триоли) в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простых и сложных размерах.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Гармония</w:t>
      </w:r>
      <w:bookmarkEnd w:id="28"/>
      <w:bookmarkEnd w:id="29"/>
    </w:p>
    <w:p w:rsidR="001C6D91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CF3E12" w:rsidRDefault="001C6D91" w:rsidP="00CF3E12">
      <w:pPr>
        <w:pStyle w:val="a"/>
        <w:numPr>
          <w:ilvl w:val="0"/>
          <w:numId w:val="41"/>
        </w:numPr>
        <w:tabs>
          <w:tab w:val="clear" w:pos="360"/>
          <w:tab w:val="num" w:pos="993"/>
        </w:tabs>
        <w:spacing w:before="0"/>
        <w:ind w:left="0" w:firstLine="633"/>
        <w:rPr>
          <w:rFonts w:cs="Times New Roman"/>
        </w:rPr>
      </w:pPr>
      <w:r w:rsidRPr="00CF3E12">
        <w:rPr>
          <w:rFonts w:cs="Times New Roman"/>
        </w:rPr>
        <w:t xml:space="preserve">выполнить письменную работу по гармонизации мелодии протяженностью 8-16 тактов в форме периода, включающей отклонения и модуляции в тональности </w:t>
      </w:r>
      <w:r w:rsidRPr="00CF3E12">
        <w:rPr>
          <w:rFonts w:cs="Times New Roman"/>
          <w:lang w:val="en-US"/>
        </w:rPr>
        <w:t>I</w:t>
      </w:r>
      <w:r w:rsidRPr="00CF3E12">
        <w:rPr>
          <w:rFonts w:cs="Times New Roman"/>
        </w:rPr>
        <w:t xml:space="preserve"> степени родства, без применения неаккордовых звуков (если в условии встречаются неаккордовые звуки, они должны быть отмечены звездочками). </w:t>
      </w:r>
      <w:proofErr w:type="gramStart"/>
      <w:r w:rsidRPr="00CF3E12">
        <w:rPr>
          <w:rFonts w:cs="Times New Roman"/>
        </w:rPr>
        <w:t>Время исполнения – 2</w:t>
      </w:r>
      <w:r w:rsidRPr="00CF3E12">
        <w:rPr>
          <w:rFonts w:cs="Times New Roman"/>
          <w:lang w:val="be-BY"/>
        </w:rPr>
        <w:t> </w:t>
      </w:r>
      <w:r w:rsidRPr="00CF3E12">
        <w:rPr>
          <w:rFonts w:cs="Times New Roman"/>
        </w:rPr>
        <w:t>академических часа;</w:t>
      </w:r>
      <w:proofErr w:type="gramEnd"/>
    </w:p>
    <w:p w:rsidR="001C6D91" w:rsidRPr="009847F0" w:rsidRDefault="001C6D91" w:rsidP="001C6D91">
      <w:pPr>
        <w:widowControl w:val="0"/>
        <w:numPr>
          <w:ilvl w:val="0"/>
          <w:numId w:val="12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сыграть на фортепиано в четырехголосном изложении: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а)</w:t>
      </w:r>
      <w:r w:rsidRPr="009847F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модуляцию в тональности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степени родства в форме периода;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диатонические и хроматические секвенции (2 –4 аккорда);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аккорды с разрешением (с определением их вида и функции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1C6D91" w:rsidRDefault="001C6D91" w:rsidP="001C6D91">
      <w:pPr>
        <w:widowControl w:val="0"/>
        <w:numPr>
          <w:ilvl w:val="0"/>
          <w:numId w:val="12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проанализировать с листа произведения малой формы или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структурно законченный фрагмент произведения крупной формы, например: И.С.Бах.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Сюита № 3 для виолончели соло, Сарабанда: Й.Гайдн. Концерт для виолончели с оркестром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dur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ч. (главная партия): Л</w:t>
      </w:r>
      <w:r w:rsidRPr="009847F0">
        <w:rPr>
          <w:rFonts w:ascii="Times New Roman" w:eastAsia="Times New Roman" w:hAnsi="Times New Roman" w:cs="Times New Roman"/>
          <w:bCs/>
          <w:smallCaps/>
          <w:sz w:val="30"/>
          <w:szCs w:val="30"/>
          <w:lang w:eastAsia="ru-RU"/>
        </w:rPr>
        <w:t>.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Бетховен. Соната № 8 для ф-но,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ч.: А.Дворжак. Славянский танец №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1: И.Брамс. Венгерские танцы № 1,5: Ф.Мендельсон. Концерт для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скрипки с оркестром,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ч. (экспоз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иция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)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др.</w:t>
      </w:r>
    </w:p>
    <w:p w:rsidR="00175ADC" w:rsidRPr="009847F0" w:rsidRDefault="00175ADC" w:rsidP="00175A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C6D91" w:rsidRPr="00175ADC" w:rsidRDefault="001C6D91" w:rsidP="00175AD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bookmarkStart w:id="30" w:name="_Toc423980783"/>
      <w:bookmarkStart w:id="31" w:name="_Toc477191057"/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Специальность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Духовые инструменты,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>направления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специальности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: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 xml:space="preserve">1-16 01 06-01 Духовые инструменты 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(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флейта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)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,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 xml:space="preserve">1-16 01 06-02 Духовые инструменты 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(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гобой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)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,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 xml:space="preserve">1-16 01 06-03 Духовые инструменты 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(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кларнет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),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 xml:space="preserve">1-16 01 06-04 Духовые инструменты 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(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фагот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)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,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 xml:space="preserve">1-16 01 06-05 Духовые инструменты 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(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валторна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)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,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 xml:space="preserve">1-16 01 06-06 Духовые инструменты 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(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туба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)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,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 xml:space="preserve">1-16 01 06-07 Духовые инструменты 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(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тромбон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)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,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 xml:space="preserve">1-16 01 06-08 Духовые инструменты 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(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труба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),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</w:r>
      <w:bookmarkStart w:id="32" w:name="_Toc254784002"/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1-16 01 06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-09 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Духовые инструменты 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(баритон),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 xml:space="preserve">1-16 01 06-10 Духовые инструменты 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(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саксофон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)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,</w:t>
      </w:r>
      <w:r w:rsidRPr="00175AD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>Специальность 1-16 01 07 Ударные инструменты</w:t>
      </w:r>
      <w:bookmarkEnd w:id="30"/>
      <w:bookmarkEnd w:id="31"/>
      <w:bookmarkEnd w:id="32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bookmarkStart w:id="33" w:name="_Toc33435877"/>
      <w:bookmarkStart w:id="34" w:name="_Toc33866094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Абитуриенты, поступающие для обучения в Учреждение образования «Белорусская государственная академия музыки» 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специальностям 1-16 01 06 Духовые инструменты, 1-16 01 07 Ударные инструменты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должны обладать музыкальными способностями 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выдержать три этапа вступительного испытания по дисциплине «Творчество»: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Первый этап – «Исполнение программы»;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Второй этап – «Сольфеджио»;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Третий этап – «Гармония».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каждому из этапов вступительного испытания выставляется отдельная отметка. Каждый этап оценивается по 10-балльной шкале. 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результатам проведения испытания абитуриенту выставляется сумма баллов, полученных им на каждом этапе.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Исполнение программы</w:t>
      </w:r>
      <w:bookmarkEnd w:id="33"/>
      <w:bookmarkEnd w:id="34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 подготовленную программу, по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степени </w:t>
      </w:r>
      <w:r w:rsidRPr="004F6F7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трудности соответствующую образовательному стандарту среднего специального образования по соответствующей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специальности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а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также показать хорошее владение всеми видами гамм,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D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7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ум.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DVII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7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(исполняются по выбору комиссии).</w:t>
      </w:r>
      <w:bookmarkStart w:id="35" w:name="_Toc33435878"/>
      <w:bookmarkStart w:id="36" w:name="_Toc33866095"/>
    </w:p>
    <w:p w:rsidR="001C6D91" w:rsidRPr="009847F0" w:rsidRDefault="001C6D91" w:rsidP="00C62109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lastRenderedPageBreak/>
        <w:t>16 01 06-01 Духовые инструменты (флейта)</w:t>
      </w:r>
      <w:bookmarkEnd w:id="35"/>
      <w:bookmarkEnd w:id="36"/>
    </w:p>
    <w:p w:rsidR="001C6D91" w:rsidRPr="009847F0" w:rsidRDefault="001C6D91" w:rsidP="00C621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один-два этюда из десяти подготовленных (по выбору комиссии), например: Э.Келлер. 12 этюдов средней трудности (2-я и 3-я тетради); Н.Платонов. 24 этюда, 30 этюдов (с № 10 по № 30); этюды Ю.Ягудина, В.Цыбина;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одну-две части сонаты или концерта или вариации и пьесу в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сопровождении фортепиано, например: И.С.Бах. Соната № 4</w:t>
      </w:r>
      <w:proofErr w:type="gramStart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</w:t>
      </w:r>
      <w:proofErr w:type="gramEnd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 мажор; Г.Гендель. Сонаты № 5, 7; концерты Й.Гайдна, В.А.Моцарта; В.Цыбин. Концертные аллегро № 1-3; Р.Глиэр. Мелодия, Вальс; Н.Раков. Три пьесы.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bookmarkStart w:id="37" w:name="_Toc33435879"/>
      <w:bookmarkStart w:id="38" w:name="_Toc33866096"/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1-16 01 06-02 Духовые инструменты (гобой)</w:t>
      </w:r>
      <w:bookmarkEnd w:id="37"/>
      <w:bookmarkEnd w:id="38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один-два этюда из десяти подготовленных (по выбору комиссии), например: Ф.Ферлинг. 48 этюдов; этюды И.Люфта, Н.Назарова;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одну-две части сонаты или концерта или 2 пьесы в сопровождении ф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ортепиа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но, например: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части из концертов Г.Генделя, Й.Гайдна,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части из концертов В.А.Моцарта; Г.Гендель. Сонаты № 1, 2; И.Шишков. Этюд, Элегия; А.Парцхаладзе. Песня, Танец; Р.Глиэр. Песня без слов; С.Рахманинов. Вокализ.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1-16 01 06-03 Духовые инструменты (кларнет)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один-два этюда из десяти подготовленных (по выбору комиссии), например: К.Берман. Этюды (4-я тетрадь); А.Штарк. 40 этюдов; С.Розанов. Школа игры на кларнете;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одну-две части сонаты или концерта и пьесу в сопровождении ф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ортепиа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но, например: К.Вебер. Вариации, Концертино, Концерт № 1; А.Комаровский. Импровизация; С.Василенко. Восточный танец; А.Гедике. Этюд; И.С.Бах. Адажио; П.Чайковский. Песня без слов, Романс; З.Компанеец. Башкирский напев и пляска.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1-16 01 06-04 Духовые инструменты (фагот)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один-два этюда из десяти подготовленных (по выбору комиссии), например: Ю.Вайсенборн. Этюды (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части); А.Богданов. Этюды;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одну-две части сонаты или концерта или вариации и пьесу в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сопровождении фортепиано, например: А.Баланчивадзе. Концертино; К.Вебер. Концерт; Б.Дварионас. Тема с вариациями; В.А.Моцарт. Концерт; Р.Глиэр. Экспромт и Юмореска; П.Чайковский. Ноктюрн, Полька; Й.Гайдн. Анданте.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lastRenderedPageBreak/>
        <w:t>1-16 01 06-05 Духовые инструменты (валторна)</w:t>
      </w:r>
    </w:p>
    <w:p w:rsidR="001C6D91" w:rsidRPr="009847F0" w:rsidRDefault="001C6D91" w:rsidP="00C621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один этюд из пяти подготовленных (по выбору комиссии), например: </w:t>
      </w:r>
      <w:proofErr w:type="gramStart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К.Копраш. Этюды № 12, 13, 14, 16, 19, 21, 26, 35, 36, 42, 45, 50; К.Клинг. Этюды № 1, 2, 6, 9, 10, 12, 22; К.Стари. Этюды;</w:t>
      </w:r>
      <w:proofErr w:type="gramEnd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одну-две части сонаты или концерта или две пьесы различного характера, например: концерты Й.Гайдна, В.А.Моцарта, Р.Штрауса, Р.Глиэра; Г.Гендель. Соната №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4; А.Корелли. Соната № 2; Л.Бетховен. Соната; Р.Глиэр. Экспромт, Ноктюрн, Интермеццо и Юмореска; А.Глазунов. Мечты; П.Чайковский. Ноктюрн, Осенняя песня.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1-16 01 06-06 Духовые инструменты (туба),</w:t>
      </w: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br w:type="textWrapping" w:clear="all"/>
        <w:t>1-16 01 06-07 Духовые инструменты (тромбон),</w:t>
      </w: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br w:type="textWrapping" w:clear="all"/>
        <w:t>1-16 01 06-09 Духовые инструменты (баритон)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один этюд из пяти подготовленных (по выбору комиссии), например: В.Блажевич. Школа игры на тромбоне или Школа для тубы;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или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части концерта или сонаты или две разнохарактерные пьесы, например: Д.Давид. Концертино (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части); Б.Марчелло. Соната (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или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части); П.Платонов. Концерт; Н.Римский-Корсаков. Концерт; С.Рахманинов. Прелюдия; К.Сен-Санс. Каватина и т.п.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1-16 01 06-08 Духовые инструменты (труба)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один этюд из пяти подготовленных (по выбору комиссии), например: Ж.Арбан. Этюды; С.Баласанян. Избранные этюды; М.Брандт. 34 этюда; В.Вурм. 62 этюда;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или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части сонаты или концерта или две пьесы различного характера, например: концерты Й.Гайдна, И.Гуммеля, Г.Генделя, А.Арутюняна, В.Пескина, В.Щелокова; А.Гедике. Концертный этюд; С.Рахманинов. «Весенние воды», Вокализ; А.Арутюнян. Скерцо; В.Щелоков. Скерцо.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Кроме того, абитуриент должен уметь транспонировать в кронах «до», «ми-бемоль», «ля».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1-16 01 06-10 Духовые инструменты (саксофон)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tabs>
          <w:tab w:val="num" w:pos="426"/>
          <w:tab w:val="num" w:pos="92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один-два этюда из десяти подготовленных (по выбору комиссии), например: А.Ривчун. 40 этюдов, Школа игры на саксофоне; Л.Михайлов. Школа игры на саксофоне;</w:t>
      </w:r>
    </w:p>
    <w:p w:rsidR="001C6D91" w:rsidRPr="009847F0" w:rsidRDefault="001C6D91" w:rsidP="001C6D91">
      <w:pPr>
        <w:widowControl w:val="0"/>
        <w:tabs>
          <w:tab w:val="num" w:pos="426"/>
          <w:tab w:val="num" w:pos="92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одну-две части сонаты или концерта и пьесу в сопровождении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ф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ортепиа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но, например: А.Глазунов. Концерт; К.Дебюсси. Рапсодия; А.Черепнин. Соната; У.Найссоо. Импровизация; А.Скрябин. Этюд соч.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2; С.Рахманинов. Романс; Р.Глиэр. Романсы соч.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3, соч.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45.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bookmarkStart w:id="39" w:name="_Toc33435887"/>
      <w:bookmarkStart w:id="40" w:name="_Toc33866104"/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1-16 01 </w:t>
      </w:r>
      <w:r w:rsidRPr="009847F0"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  <w:u w:val="single"/>
          <w:lang w:eastAsia="ru-RU"/>
        </w:rPr>
        <w:t>07</w:t>
      </w:r>
      <w:r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Ударные инструменты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Малый барабан</w:t>
      </w:r>
      <w:bookmarkEnd w:id="39"/>
      <w:bookmarkEnd w:id="40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tabs>
          <w:tab w:val="num" w:pos="-72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тремоло ррр &lt; &gt; ррр и другие динамические комбинации; «двойки» в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различных нюансах с ускорением темпа, переходом к дроби 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возвращением к первоначальному движению;</w:t>
      </w:r>
    </w:p>
    <w:p w:rsidR="001C6D91" w:rsidRPr="009847F0" w:rsidRDefault="001C6D91" w:rsidP="001C6D91">
      <w:pPr>
        <w:widowControl w:val="0"/>
        <w:tabs>
          <w:tab w:val="num" w:pos="-72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один этюд, наприме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р: В.Осадчук. Ритмические этюды.</w:t>
      </w:r>
    </w:p>
    <w:p w:rsidR="001C6D91" w:rsidRPr="009847F0" w:rsidRDefault="001C6D91" w:rsidP="001C6D91">
      <w:pPr>
        <w:widowControl w:val="0"/>
        <w:tabs>
          <w:tab w:val="num" w:pos="-72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Также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прочесть с листа ритмические этюды с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употреблением синкоп, пауз 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других сложных ритмических фигур (необходимо уметь использовать различные нюансы).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bookmarkStart w:id="41" w:name="_Toc33435888"/>
      <w:bookmarkStart w:id="42" w:name="_Toc33866105"/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Литавры</w:t>
      </w:r>
      <w:bookmarkEnd w:id="41"/>
      <w:bookmarkEnd w:id="42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одиночные удары в различных ритмических фигурациях с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переходом на другую литавру с ускорением и замедлением;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тремоло ррр &lt; &gt; ррр и другие нюансы;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ритмический этюд, например: В.Осадчук. Ритмические этюды; К.Крупинский. Оркестровые выписки (№ 20); В.Снегирев. 70 этюдо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Также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прочесть с листа просты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ритмически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комбинаци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небольши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отрывк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умеренном темпе.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Кроме того, абитуриент должен уметь настраивать литавры 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перестраивать их в пределах простейших интервалов.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bookmarkStart w:id="43" w:name="_Toc33435889"/>
      <w:bookmarkStart w:id="44" w:name="_Toc33866106"/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Ксилофон или маримбафон</w:t>
      </w:r>
      <w:bookmarkEnd w:id="43"/>
      <w:bookmarkEnd w:id="44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гаммы мажорные и минорные, арпеджио различными приемами, в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том числе тремоло;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один этюд (наизусть), например: Н.Платонов. 30 этюдов для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флейты; К.Купинский. Школа игры на ксилофоне; В.Снегирев. Школа игры на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ксилофоне;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одну-две части сонаты или концерта или две пьесы виртуозного характера в сопровождении фортепиано, например: Т.Майодзуми. Концертино для ксилофона; А.Крестон. Концертино для маримбы; Ж.Делеклюз. «Подражание № 5»; А.Рубинштейн. Вальс-каприс; И.С.Бах. Концерт для скрипки с оркестром Ми мажор (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ч.); А.Лобковский. Концертная пьеса для ксилофона; В.А.Моцарт. Концерт для скрипки с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оркестром («Аделаида»); П.Чайковский. Русский танец;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Также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прочесть с листа ритмические комбинации средней трудности.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bookmarkStart w:id="45" w:name="_Toc33435891"/>
      <w:bookmarkStart w:id="46" w:name="_Toc33866108"/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lastRenderedPageBreak/>
        <w:t>Сольфеджио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CF3E12" w:rsidRDefault="001C6D91" w:rsidP="00CF3E12">
      <w:pPr>
        <w:pStyle w:val="a"/>
        <w:numPr>
          <w:ilvl w:val="0"/>
          <w:numId w:val="42"/>
        </w:numPr>
        <w:tabs>
          <w:tab w:val="clear" w:pos="360"/>
          <w:tab w:val="num" w:pos="1134"/>
        </w:tabs>
        <w:spacing w:before="0"/>
        <w:ind w:left="0" w:firstLine="774"/>
        <w:rPr>
          <w:rFonts w:cs="Times New Roman"/>
        </w:rPr>
      </w:pPr>
      <w:r w:rsidRPr="00CF3E12">
        <w:rPr>
          <w:rFonts w:cs="Times New Roman"/>
        </w:rPr>
        <w:t xml:space="preserve">написать одноголосный диктант в форме периода (8-12 тактов), содержащий хроматизмы, отклонения и модуляции в тональности </w:t>
      </w:r>
      <w:r w:rsidRPr="00CF3E12">
        <w:rPr>
          <w:rFonts w:cs="Times New Roman"/>
          <w:lang w:val="en-US"/>
        </w:rPr>
        <w:t>I</w:t>
      </w:r>
      <w:r w:rsidRPr="00CF3E12">
        <w:rPr>
          <w:rFonts w:cs="Times New Roman"/>
          <w:lang w:val="be-BY"/>
        </w:rPr>
        <w:t> </w:t>
      </w:r>
      <w:r w:rsidRPr="00CF3E12">
        <w:rPr>
          <w:rFonts w:cs="Times New Roman"/>
        </w:rPr>
        <w:t>степени родства, синкопы в простых и сложных размерах (2/4, 3/4, 4/4, 6/8). Время исполнения – 30 минут, количество проигрываний – 10;</w:t>
      </w:r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спеть и определить на слух диатонические и характерные интервалы; трезвучия (мажорные, минорные, увеличенные 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уменьшён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ные) и их обращения;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7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7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(малый и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уменьшён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ный),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7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обращениями и разрешениями в тональности и от звука, а также несложное модулирующее построение в четырёхголосном изложении (14-16 аккордов);</w:t>
      </w:r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спеть с листа одноголосные примеры, содержащие хроматизмы, в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простых и сложных размерах, с применением синкоп, триолей, пунктирного ритма.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Гармония</w:t>
      </w:r>
      <w:bookmarkEnd w:id="45"/>
      <w:bookmarkEnd w:id="46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CF3E12" w:rsidRDefault="001C6D91" w:rsidP="00CF3E12">
      <w:pPr>
        <w:pStyle w:val="a"/>
        <w:numPr>
          <w:ilvl w:val="0"/>
          <w:numId w:val="43"/>
        </w:numPr>
        <w:tabs>
          <w:tab w:val="clear" w:pos="360"/>
          <w:tab w:val="num" w:pos="1134"/>
        </w:tabs>
        <w:spacing w:before="0"/>
        <w:ind w:left="0" w:firstLine="774"/>
        <w:rPr>
          <w:rFonts w:cs="Times New Roman"/>
        </w:rPr>
      </w:pPr>
      <w:r w:rsidRPr="00CF3E12">
        <w:rPr>
          <w:rFonts w:cs="Times New Roman"/>
        </w:rPr>
        <w:t xml:space="preserve">выполнить письменную работу по гармонизации мелодии, содержащей отклонения и модуляции в тональности </w:t>
      </w:r>
      <w:r w:rsidRPr="00CF3E12">
        <w:rPr>
          <w:rFonts w:cs="Times New Roman"/>
          <w:lang w:val="en-US"/>
        </w:rPr>
        <w:t>I</w:t>
      </w:r>
      <w:r w:rsidRPr="00CF3E12">
        <w:rPr>
          <w:rFonts w:cs="Times New Roman"/>
        </w:rPr>
        <w:t xml:space="preserve"> степени родства, без</w:t>
      </w:r>
      <w:r w:rsidRPr="00CF3E12">
        <w:rPr>
          <w:rFonts w:cs="Times New Roman"/>
          <w:lang w:val="be-BY"/>
        </w:rPr>
        <w:t> </w:t>
      </w:r>
      <w:r w:rsidRPr="00CF3E12">
        <w:rPr>
          <w:rFonts w:cs="Times New Roman"/>
        </w:rPr>
        <w:t xml:space="preserve">применения неаккордовых звуков (если в условии имеются неаккордовые звуки, они должны быть отмечены звёздочками). </w:t>
      </w:r>
      <w:proofErr w:type="gramStart"/>
      <w:r w:rsidRPr="00CF3E12">
        <w:rPr>
          <w:rFonts w:cs="Times New Roman"/>
        </w:rPr>
        <w:t>Время выполнения – 2 академических часа;</w:t>
      </w:r>
      <w:proofErr w:type="gramEnd"/>
    </w:p>
    <w:p w:rsidR="001C6D91" w:rsidRPr="009847F0" w:rsidRDefault="001C6D91" w:rsidP="001C6D91">
      <w:pPr>
        <w:widowControl w:val="0"/>
        <w:numPr>
          <w:ilvl w:val="0"/>
          <w:numId w:val="15"/>
        </w:numPr>
        <w:tabs>
          <w:tab w:val="clear" w:pos="360"/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сыграть на фортепиано в четырёхголосном изложении:</w:t>
      </w:r>
    </w:p>
    <w:p w:rsidR="001C6D91" w:rsidRPr="009847F0" w:rsidRDefault="001C6D91" w:rsidP="001C6D9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а)</w:t>
      </w:r>
      <w:r w:rsidRPr="009847F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  <w:t>м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одуляции в тональности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степени родства в форме периода. Возможно исполнение модуляции в форме четырёх-шеститактных построений</w:t>
      </w:r>
      <w:r w:rsidRPr="009847F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;</w:t>
      </w:r>
    </w:p>
    <w:p w:rsidR="001C6D91" w:rsidRPr="009847F0" w:rsidRDefault="001C6D91" w:rsidP="001C6D9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диатонические и хроматические секвенции (2-3 аккорда);</w:t>
      </w:r>
    </w:p>
    <w:p w:rsidR="001C6D91" w:rsidRPr="009847F0" w:rsidRDefault="001C6D91" w:rsidP="001C6D9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в)</w:t>
      </w:r>
      <w:r w:rsidRPr="009847F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аккорды с разрешением (с определением их вида и функции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3D32A3" w:rsidRDefault="001C6D91" w:rsidP="003D32A3">
      <w:pPr>
        <w:widowControl w:val="0"/>
        <w:numPr>
          <w:ilvl w:val="0"/>
          <w:numId w:val="15"/>
        </w:numPr>
        <w:tabs>
          <w:tab w:val="clear" w:pos="360"/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проанализировать с листа произведение малой формы или структурно законченный фрагмент из произведения крупной формы, например: Г.Гендель. Сюита № 7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g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moll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(Сарабанда); Л.Бетховен. Соната № 3 для ф-но, Скерцо (трио); Ф.Мендельсон. Песни без слов № 9, 14; Ф.Шуберт. Экспромт ор.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142 № 3 (тема); Р.Шуман. Альбом для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юношества (№ 41 «Северная песня») и т.п.</w:t>
      </w:r>
      <w:bookmarkStart w:id="47" w:name="_Toc33866112"/>
      <w:bookmarkStart w:id="48" w:name="_Toc33868377"/>
      <w:bookmarkStart w:id="49" w:name="_Toc254784004"/>
      <w:bookmarkStart w:id="50" w:name="_Toc423980784"/>
      <w:bookmarkStart w:id="51" w:name="_Toc477191058"/>
      <w:bookmarkStart w:id="52" w:name="_Toc33435895"/>
    </w:p>
    <w:p w:rsidR="003D32A3" w:rsidRDefault="003D32A3" w:rsidP="00175A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</w:p>
    <w:p w:rsidR="001C6D91" w:rsidRPr="003D32A3" w:rsidRDefault="001C6D91" w:rsidP="007F05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Специальность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1-16 01 08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>Струнные народные щипково-ударные инструменты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,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>направления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специальности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: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>1-16 01 08-01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 xml:space="preserve">Струнные народные щипково-ударные инструменты 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(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гитара 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классическая)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,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>1-16 01 08-02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 xml:space="preserve">Струнные народные щипково-ударные инструменты 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(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цимбалы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)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,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lastRenderedPageBreak/>
        <w:t>1-16 01 08-03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 xml:space="preserve">Струнные народные щипково-ударные инструменты 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(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балалайка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)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,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</w:r>
      <w:bookmarkEnd w:id="47"/>
      <w:bookmarkEnd w:id="48"/>
      <w:bookmarkEnd w:id="49"/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1-16 01 08-04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 xml:space="preserve">Струнные народные щипково-ударные инструменты 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(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домра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)</w:t>
      </w:r>
      <w:bookmarkEnd w:id="50"/>
      <w:bookmarkEnd w:id="51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Абитуриенты, поступающие для обучения в Учреждение образования «Белорусская государственная академия музыки» 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специальности 1-16 01 08 Струнные народные щипково-ударные инструменты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должны обладать музыкальными способностями 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выдержать три этапа вступительного испытания по дисциплине «Творчество»: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Первый этап – «Исполнение программы»;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Второй этап – «Сольфеджио»;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Третий этап – «Гармония».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каждому из этапов вступительного испытания выставляется отдельная отметка. Каждый этап оценивается по 10-балльной шкале. 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результатам проведения испытания абитуриенту выставляется сумма баллов, полученных им на каждом этапе.</w:t>
      </w:r>
    </w:p>
    <w:p w:rsidR="001C6D91" w:rsidRPr="009847F0" w:rsidRDefault="001C6D91" w:rsidP="00BC557A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bookmarkStart w:id="53" w:name="_Toc33435896"/>
      <w:bookmarkStart w:id="54" w:name="_Toc33866113"/>
      <w:bookmarkEnd w:id="52"/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Исполнение программы</w:t>
      </w:r>
      <w:bookmarkEnd w:id="53"/>
      <w:bookmarkEnd w:id="54"/>
    </w:p>
    <w:p w:rsidR="001C6D91" w:rsidRPr="009847F0" w:rsidRDefault="001C6D91" w:rsidP="00BC557A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bookmarkStart w:id="55" w:name="_Toc33435898"/>
      <w:bookmarkStart w:id="56" w:name="_Toc33866115"/>
      <w:bookmarkStart w:id="57" w:name="_Toc33435897"/>
      <w:bookmarkStart w:id="58" w:name="_Toc33866114"/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1-16 01 08-01 Струнные народные щипково-ударные инструменты (гитара классическая)</w:t>
      </w:r>
      <w:bookmarkEnd w:id="55"/>
      <w:bookmarkEnd w:id="56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произведение или одну-две разнохарактерные пьесы композитора эпохи Ренессанса, барокко (или современного композитора в названных стилях);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произведение крупной формы композитора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XIX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XX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вв. (концертные вариации, рондо, не менее трёх частей инструментального цикла, первую или вторую и третью части сонаты или развёрнутой сонатины, фантазию в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форме сонатного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allegro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часть концерта, написанную в сонатной форме или в другой сложной форме с наличием сольной гитарной каденции 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т.д.);</w:t>
      </w:r>
      <w:proofErr w:type="gramEnd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произведение (пьесу, обработку) белорусского автора либо автора страны, гражданином которой является абитуриент;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произведение (пьесу, этюд) композитора второй половины ХХ - начала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ХХІ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в. либо композитора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ХІХ-ХХ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вв. на характерный приём игры или определённый вид техники.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Продолжительность программы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до 20 минут.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1-16 01 08-02 Струнные народные щипково-ударные инструменты (цимбалы),</w:t>
      </w: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br w:type="textWrapping" w:clear="all"/>
        <w:t>1-16 01 08-03 Струнные народные щипково-ударные инструменты (балалайка),</w:t>
      </w: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br w:type="textWrapping" w:clear="all"/>
        <w:t>1-16 01 08-04 Струнные народные щипково-ударные инструменты (домра)</w:t>
      </w:r>
      <w:bookmarkEnd w:id="57"/>
      <w:bookmarkEnd w:id="58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на память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подготовленную программу, по степени трудности соответствующую </w:t>
      </w:r>
      <w:r w:rsidRPr="00BE7D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образовательно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</w:t>
      </w:r>
      <w:r w:rsidRPr="00BE7D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</w:t>
      </w:r>
      <w:r w:rsidRPr="00BE7D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среднего специального образования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 соответствующей специальности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одну-две части сонаты, концерта, партиты или две-три части классической сюиты (композиторов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XVII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XIX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вв.); классические вариации (композиторов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XVII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XIX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вв.);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пьесу кантиленного характера;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пьесу виртуозного характера в переложении или в оригинале для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данного инструмента.</w:t>
      </w:r>
    </w:p>
    <w:p w:rsidR="001C6D91" w:rsidRDefault="001C6D91" w:rsidP="00AC70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mallCaps/>
          <w:color w:val="000000"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Продолжительность программы – до 20 минут.</w:t>
      </w:r>
      <w:bookmarkStart w:id="59" w:name="_Toc423980785"/>
    </w:p>
    <w:p w:rsidR="00B960F1" w:rsidRDefault="00B960F1" w:rsidP="00AC70F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bookmarkStart w:id="60" w:name="_Toc477191059"/>
    </w:p>
    <w:p w:rsidR="00AC70F9" w:rsidRPr="00AC70F9" w:rsidRDefault="001C6D91" w:rsidP="00AC70F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Специальность 1-16 01 09 Баян-аккордеон</w:t>
      </w:r>
      <w:bookmarkEnd w:id="59"/>
      <w:bookmarkEnd w:id="60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Абитуриенты, поступающие для обучения в Учреждение образования «Белорусская государственная академия музыки» 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специальности 1-16 01 09 Баян-аккордеон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должны обладать музыкальными способностями и выдержать три этапа вступительного испытания по дисциплине «Творчество»: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Первый этап – «Исполнение программы»;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Второй этап – «Сольфеджио»;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Третий этап – «Гармония».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каждому из этапов вступительного испытания выставляется отдельная отметка. Каждый этап оценивается по 10-балльной шкале. 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результатам проведения испытания абитуриенту выставляется сумма баллов, полученных им на каждом этапе.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bookmarkStart w:id="61" w:name="_Toc33435893"/>
      <w:bookmarkStart w:id="62" w:name="_Toc33866110"/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Исполнение программы</w:t>
      </w:r>
      <w:bookmarkEnd w:id="61"/>
      <w:bookmarkEnd w:id="62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память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подготовленную программу, по степени трудности соответствующую </w:t>
      </w:r>
      <w:r w:rsidRPr="00BE7D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образовательно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</w:t>
      </w:r>
      <w:r w:rsidRPr="00BE7D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</w:t>
      </w:r>
      <w:r w:rsidRPr="00BE7D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среднего специального образования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 соответствующей специальности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1C6D91" w:rsidRPr="009847F0" w:rsidRDefault="001C6D91" w:rsidP="001C6D91">
      <w:pPr>
        <w:widowControl w:val="0"/>
        <w:tabs>
          <w:tab w:val="num" w:pos="284"/>
          <w:tab w:val="num" w:pos="92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полифоническое произведение (прелюдию и фугу, токкату и фугу, фантазию и фугу, фугу);</w:t>
      </w:r>
    </w:p>
    <w:p w:rsidR="001C6D91" w:rsidRPr="009847F0" w:rsidRDefault="001C6D91" w:rsidP="001C6D91">
      <w:pPr>
        <w:widowControl w:val="0"/>
        <w:tabs>
          <w:tab w:val="num" w:pos="284"/>
          <w:tab w:val="num" w:pos="92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произведение крупной формы (концерт, сонату, сюиту или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разнохарактерные сонаты Д.Скарлатти);</w:t>
      </w:r>
    </w:p>
    <w:p w:rsidR="001C6D91" w:rsidRPr="009847F0" w:rsidRDefault="001C6D91" w:rsidP="001C6D91">
      <w:pPr>
        <w:widowControl w:val="0"/>
        <w:tabs>
          <w:tab w:val="num" w:pos="284"/>
          <w:tab w:val="num" w:pos="92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произведение виртуозного характера (оригинальное или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переложение, обработку песни или танца).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Продолжительность выступления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–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до 20 минут. Может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исполняться вся программа или её часть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усмотрению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комиссии)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lastRenderedPageBreak/>
        <w:t>Сольфеджио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(для специальностей 1-16 01 08 Струнные народные щипково-ударные инструменты и 1-16 01 09 Баян-аккордеон).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CF3E12" w:rsidRDefault="001C6D91" w:rsidP="00CF3E12">
      <w:pPr>
        <w:pStyle w:val="a"/>
        <w:numPr>
          <w:ilvl w:val="0"/>
          <w:numId w:val="44"/>
        </w:numPr>
        <w:tabs>
          <w:tab w:val="clear" w:pos="360"/>
          <w:tab w:val="num" w:pos="993"/>
        </w:tabs>
        <w:spacing w:before="0"/>
        <w:ind w:left="0" w:firstLine="774"/>
        <w:rPr>
          <w:rFonts w:cs="Times New Roman"/>
        </w:rPr>
      </w:pPr>
      <w:r w:rsidRPr="00CF3E12">
        <w:rPr>
          <w:rFonts w:cs="Times New Roman"/>
        </w:rPr>
        <w:t xml:space="preserve">написать двухголосный диктант в форме периода с отклонениями в тональности </w:t>
      </w:r>
      <w:r w:rsidRPr="00CF3E12">
        <w:rPr>
          <w:rFonts w:cs="Times New Roman"/>
          <w:lang w:val="en-US"/>
        </w:rPr>
        <w:t>I</w:t>
      </w:r>
      <w:r w:rsidRPr="00CF3E12">
        <w:rPr>
          <w:rFonts w:cs="Times New Roman"/>
        </w:rPr>
        <w:t xml:space="preserve"> степени родства. Время выполнения – 30 минут, количество проигрываний – 10;</w:t>
      </w:r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спеть и определить на слух интервалы (диатонические, характерные) и аккорды (трезвучия всех ступеней и их обращения;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7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7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малый и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уменьшён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ный,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7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 обращениями) в тональности и от звука; энгармонические разрешения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уменьшён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ного септаккорда (в 8-16 тональностей) и малого мажорного септаккорда (в 6-10 тональностей); аккордовую последовательность с отклонениями либо модулирующую в тональности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степени родства (14-16 аккордов);</w:t>
      </w:r>
      <w:proofErr w:type="gramEnd"/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спеть с листа одноголосные примеры, содержащие хроматизмы, отклонения, модуляции в родственные тональности, в простых и сложных размерах, с применением синкоп, триолей, пунктирного ритма.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Гармония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(для специальностей 1-16 01 08 Струнные народные щипково-ударные инструменты и 1-16 01 09 Баян-аккордеон).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9847F0" w:rsidRDefault="001C6D91" w:rsidP="001C6D91">
      <w:pPr>
        <w:widowControl w:val="0"/>
        <w:numPr>
          <w:ilvl w:val="0"/>
          <w:numId w:val="19"/>
        </w:numPr>
        <w:tabs>
          <w:tab w:val="clear" w:pos="72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выполнить письменную работу по гармонизации мелодии в форме периода, включающей отклонения и модуляции в тональности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степени родства без применения неаккордовых звуков (если в условии имеются неаккордовые звуки, они должны быть отмечены звёздочками). </w:t>
      </w:r>
      <w:proofErr w:type="gramStart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Время выполнения – 2 академических часа; </w:t>
      </w:r>
      <w:proofErr w:type="gramEnd"/>
    </w:p>
    <w:p w:rsidR="001C6D91" w:rsidRPr="009847F0" w:rsidRDefault="001C6D91" w:rsidP="001C6D91">
      <w:pPr>
        <w:widowControl w:val="0"/>
        <w:numPr>
          <w:ilvl w:val="0"/>
          <w:numId w:val="19"/>
        </w:numPr>
        <w:tabs>
          <w:tab w:val="clear" w:pos="72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играть на фортепиано в четырёхголосном изложении:</w:t>
      </w:r>
    </w:p>
    <w:p w:rsidR="001C6D91" w:rsidRPr="009847F0" w:rsidRDefault="001C6D91" w:rsidP="001C6D9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а)</w:t>
      </w: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ab/>
      </w:r>
      <w:r w:rsidRPr="009847F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м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одуляции в тональность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степени родства в форме периода. Возможно исполнение модуляции в форме четырёх-шеститактных построений</w:t>
      </w:r>
      <w:r w:rsidRPr="00865A2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;</w:t>
      </w:r>
    </w:p>
    <w:p w:rsidR="001C6D91" w:rsidRPr="009847F0" w:rsidRDefault="001C6D91" w:rsidP="001C6D9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диатонические и хроматические секвенции (2-3 аккорда);</w:t>
      </w:r>
    </w:p>
    <w:p w:rsidR="001C6D91" w:rsidRPr="009847F0" w:rsidRDefault="001C6D91" w:rsidP="001C6D9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аккорды с разрешением (с определением их вида и функции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1C6D91" w:rsidRPr="009847F0" w:rsidRDefault="001C6D91" w:rsidP="001C6D91">
      <w:pPr>
        <w:widowControl w:val="0"/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3)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проанализировать с листа произведение малой формы или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структурно законченный фрагмент из произведения крупной формы, например: Л.Бетховен. Соната для ф-но № 10 (ч.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соната для ф-но № 12 (ч.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тема вариаций), соната для ф-но № 2 (ч.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разработка; ч.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т.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1-19); И.С.Бах. Прелюдия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dur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(ХТК, т. 1); Ф.Шуберт. «Прекрасная мельничиха»: «Мельник и ручей» (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раздел); Р.Шуман. «Любовь поэта»: «В сиянье теплых майских дней»; Ф.Шопен. Ноктюрн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moll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ор.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48 № 1 (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Poco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piu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lento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); Э.Григ. Романсы «Лебедь», «Сосна» и т.п.</w:t>
      </w:r>
    </w:p>
    <w:p w:rsidR="001C6D91" w:rsidRPr="007F05F3" w:rsidRDefault="001C6D91" w:rsidP="007F05F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bookmarkStart w:id="63" w:name="_Toc423980786"/>
      <w:bookmarkStart w:id="64" w:name="_Toc477191060"/>
      <w:r w:rsidRPr="007F05F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lastRenderedPageBreak/>
        <w:t>Специальность 1-16 01 10 Пение,</w:t>
      </w:r>
      <w:r w:rsidRPr="007F05F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 xml:space="preserve">направление </w:t>
      </w:r>
      <w:r w:rsidRPr="007F05F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специальности</w:t>
      </w:r>
      <w:r w:rsidRPr="007F05F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 xml:space="preserve">1-16 01 10-01 Пение </w:t>
      </w:r>
      <w:r w:rsidRPr="007F05F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(</w:t>
      </w:r>
      <w:r w:rsidRPr="007F05F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академическое</w:t>
      </w:r>
      <w:r w:rsidRPr="007F05F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)</w:t>
      </w:r>
      <w:bookmarkEnd w:id="63"/>
      <w:bookmarkEnd w:id="64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Абитуриенты, поступающие для обучения в Учреждение образования «Белорусская государственная академия музыки» 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направлению специальности 1-16 01 10-01 Пение (академическое)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должны обладать музыкальными способностями и выдержать три этапа вступительного испытания по дисциплине «Творчество»: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Первый этап – «</w:t>
      </w:r>
      <w:r w:rsidR="00296B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Исполнение камерной программы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Второй этап – «</w:t>
      </w:r>
      <w:r w:rsidR="00296B26"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Исполнение </w:t>
      </w:r>
      <w:r w:rsidR="00296B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оперной </w:t>
      </w:r>
      <w:r w:rsidR="00296B26"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программы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Третий этап – «Сольфеджио».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каждому из этапов вступительного испытания выставляется отдельная отметка. Каждый этап оценивается по 10-балльной шкале. 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результатам проведения испытания абитуриенту выставляется сумма баллов, полученных им на каждом этапе.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Для поступающих для </w:t>
      </w:r>
      <w:proofErr w:type="gramStart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обучения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по</w:t>
      </w:r>
      <w:proofErr w:type="gramEnd"/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данному направлен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ю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специальности обязательным является прохождение медицинского осмотра у врача-фониатра, чтобы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установ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ить отсутствие медицинских противопоказаний для обучения по избранному направлению специальности.</w:t>
      </w:r>
      <w:bookmarkStart w:id="65" w:name="_Toc33435902"/>
      <w:bookmarkStart w:id="66" w:name="_Toc33866119"/>
    </w:p>
    <w:bookmarkEnd w:id="65"/>
    <w:bookmarkEnd w:id="66"/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r w:rsidRPr="0050758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Исполнение оперной программы</w:t>
      </w:r>
    </w:p>
    <w:p w:rsidR="001C6D91" w:rsidRPr="00B6104A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</w:t>
      </w:r>
      <w:r w:rsidRPr="00B610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1C6D91" w:rsidRPr="00B6104A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ис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полнить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две арии (ария зарубежно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 композитора, ария по выбору).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r w:rsidRPr="0050758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 xml:space="preserve">Исполнение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камерной</w:t>
      </w:r>
      <w:r w:rsidRPr="0050758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 xml:space="preserve"> программы</w:t>
      </w:r>
    </w:p>
    <w:p w:rsidR="001C6D91" w:rsidRPr="00D90B7E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</w:t>
      </w:r>
      <w:r w:rsidRPr="00B610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полнить три произведения камерного жанра (старинную арию, романс, народную песню).</w:t>
      </w:r>
    </w:p>
    <w:p w:rsidR="001C6D91" w:rsidRPr="00B6104A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bookmarkStart w:id="67" w:name="_Toc477191061"/>
      <w:bookmarkStart w:id="68" w:name="_Toc423980787"/>
      <w:r w:rsidRPr="00B6104A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Сольфеджио</w:t>
      </w:r>
    </w:p>
    <w:p w:rsidR="001C6D91" w:rsidRPr="00B6104A" w:rsidRDefault="001C6D91" w:rsidP="001C6D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104A">
        <w:rPr>
          <w:rFonts w:ascii="Times New Roman" w:eastAsia="Times New Roman" w:hAnsi="Times New Roman" w:cs="Times New Roman"/>
          <w:sz w:val="30"/>
          <w:szCs w:val="30"/>
          <w:lang w:eastAsia="ru-RU"/>
        </w:rPr>
        <w:t>Абитуриент должен:</w:t>
      </w:r>
    </w:p>
    <w:p w:rsidR="001C6D91" w:rsidRPr="00B6104A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30"/>
          <w:szCs w:val="30"/>
          <w:lang w:eastAsia="ru-RU"/>
        </w:rPr>
      </w:pPr>
      <w:r w:rsidRPr="00225CB5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Arial"/>
          <w:bCs/>
          <w:sz w:val="30"/>
          <w:szCs w:val="30"/>
          <w:lang w:val="be-BY" w:eastAsia="ru-RU"/>
        </w:rPr>
        <w:t xml:space="preserve">) 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написать одноголосный диктант диатонического плана в форме периода (8-10 тактов), с элементами хроматики, в тональностях до 3-х ключевых знаков включительно, в размерах 2/4, 3/4, 4/4, 6/8. </w:t>
      </w:r>
      <w:proofErr w:type="gramStart"/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Время выполнения – 30 минут; количество проигрываний – 10;</w:t>
      </w:r>
      <w:proofErr w:type="gramEnd"/>
    </w:p>
    <w:p w:rsidR="001C6D91" w:rsidRPr="00B6104A" w:rsidRDefault="001C6D91" w:rsidP="008154FA">
      <w:pPr>
        <w:widowControl w:val="0"/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Arial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Arial"/>
          <w:bCs/>
          <w:sz w:val="30"/>
          <w:szCs w:val="30"/>
          <w:lang w:val="be-BY" w:eastAsia="ru-RU"/>
        </w:rPr>
        <w:t xml:space="preserve">2) 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построить, спеть и определить на слух в заданной тональности: а)</w:t>
      </w:r>
      <w:r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 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гаммы (мажорные двух видов, минорные трёх видов); б) звукоряды ладов народной музыки; в) отдельные указанные ступени ладотональности (устойчивые; неустойчивые с разрешением; опевания устойчивых ступеней); г) интервалы (диатонические, характерные, в</w:t>
      </w:r>
      <w:r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 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т.ч. тритоны); д)</w:t>
      </w:r>
      <w:r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 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аккорды (главные и побочные трезвучия лада с</w:t>
      </w:r>
      <w:r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 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обращениями; 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val="en-US" w:eastAsia="ru-RU"/>
        </w:rPr>
        <w:t>D</w:t>
      </w:r>
      <w:r w:rsidRPr="00B6104A">
        <w:rPr>
          <w:rFonts w:ascii="Times New Roman" w:eastAsia="Times New Roman" w:hAnsi="Times New Roman" w:cs="Arial"/>
          <w:bCs/>
          <w:sz w:val="30"/>
          <w:szCs w:val="30"/>
          <w:vertAlign w:val="subscript"/>
          <w:lang w:eastAsia="ru-RU"/>
        </w:rPr>
        <w:t>7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 с</w:t>
      </w:r>
      <w:r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 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обращениями и разрешениями; 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val="en-US" w:eastAsia="ru-RU"/>
        </w:rPr>
        <w:t>DVII</w:t>
      </w:r>
      <w:r w:rsidRPr="00B6104A">
        <w:rPr>
          <w:rFonts w:ascii="Times New Roman" w:eastAsia="Times New Roman" w:hAnsi="Times New Roman" w:cs="Arial"/>
          <w:bCs/>
          <w:sz w:val="30"/>
          <w:szCs w:val="30"/>
          <w:vertAlign w:val="subscript"/>
          <w:lang w:eastAsia="ru-RU"/>
        </w:rPr>
        <w:t>7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 малый или</w:t>
      </w:r>
      <w:r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 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уменьшенный с разрешением; 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val="en-US" w:eastAsia="ru-RU"/>
        </w:rPr>
        <w:t>II</w:t>
      </w:r>
      <w:r w:rsidRPr="00B6104A">
        <w:rPr>
          <w:rFonts w:ascii="Times New Roman" w:eastAsia="Times New Roman" w:hAnsi="Times New Roman" w:cs="Arial"/>
          <w:bCs/>
          <w:sz w:val="30"/>
          <w:szCs w:val="30"/>
          <w:vertAlign w:val="subscript"/>
          <w:lang w:eastAsia="ru-RU"/>
        </w:rPr>
        <w:t>7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 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val="en-US" w:eastAsia="ru-RU"/>
        </w:rPr>
        <w:t>c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 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lastRenderedPageBreak/>
        <w:t>разрешением), в том числе в виде кратких гармонических оборотов в тесном расположении, например:</w:t>
      </w:r>
      <w:r w:rsidR="008154F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 </w:t>
      </w:r>
      <w:proofErr w:type="gramStart"/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Т</w:t>
      </w:r>
      <w:r w:rsidRPr="00B6104A">
        <w:rPr>
          <w:rFonts w:ascii="Times New Roman" w:eastAsia="Times New Roman" w:hAnsi="Times New Roman" w:cs="Arial"/>
          <w:bCs/>
          <w:sz w:val="30"/>
          <w:szCs w:val="30"/>
          <w:vertAlign w:val="superscript"/>
          <w:lang w:eastAsia="ru-RU"/>
        </w:rPr>
        <w:t>5</w:t>
      </w:r>
      <w:r w:rsidRPr="00B6104A">
        <w:rPr>
          <w:rFonts w:ascii="Times New Roman" w:eastAsia="Times New Roman" w:hAnsi="Times New Roman" w:cs="Arial"/>
          <w:bCs/>
          <w:sz w:val="30"/>
          <w:szCs w:val="30"/>
          <w:vertAlign w:val="subscript"/>
          <w:lang w:eastAsia="ru-RU"/>
        </w:rPr>
        <w:t>3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-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val="en-US" w:eastAsia="ru-RU"/>
        </w:rPr>
        <w:t>S</w:t>
      </w:r>
      <w:r w:rsidRPr="00B6104A">
        <w:rPr>
          <w:rFonts w:ascii="Times New Roman" w:eastAsia="Times New Roman" w:hAnsi="Times New Roman" w:cs="Arial"/>
          <w:bCs/>
          <w:sz w:val="30"/>
          <w:szCs w:val="30"/>
          <w:vertAlign w:val="superscript"/>
          <w:lang w:eastAsia="ru-RU"/>
        </w:rPr>
        <w:t>6</w:t>
      </w:r>
      <w:r w:rsidRPr="00B6104A">
        <w:rPr>
          <w:rFonts w:ascii="Times New Roman" w:eastAsia="Times New Roman" w:hAnsi="Times New Roman" w:cs="Arial"/>
          <w:bCs/>
          <w:sz w:val="30"/>
          <w:szCs w:val="30"/>
          <w:vertAlign w:val="subscript"/>
          <w:lang w:eastAsia="ru-RU"/>
        </w:rPr>
        <w:t>4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-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val="en-US" w:eastAsia="ru-RU"/>
        </w:rPr>
        <w:t>D</w:t>
      </w:r>
      <w:r w:rsidRPr="00B6104A">
        <w:rPr>
          <w:rFonts w:ascii="Times New Roman" w:eastAsia="Times New Roman" w:hAnsi="Times New Roman" w:cs="Arial"/>
          <w:bCs/>
          <w:sz w:val="30"/>
          <w:szCs w:val="30"/>
          <w:vertAlign w:val="superscript"/>
          <w:lang w:eastAsia="ru-RU"/>
        </w:rPr>
        <w:t>6</w:t>
      </w:r>
      <w:r w:rsidRPr="00B6104A">
        <w:rPr>
          <w:rFonts w:ascii="Times New Roman" w:eastAsia="Times New Roman" w:hAnsi="Times New Roman" w:cs="Arial"/>
          <w:bCs/>
          <w:sz w:val="30"/>
          <w:szCs w:val="30"/>
          <w:vertAlign w:val="subscript"/>
          <w:lang w:eastAsia="ru-RU"/>
        </w:rPr>
        <w:t>5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-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val="en-US" w:eastAsia="ru-RU"/>
        </w:rPr>
        <w:t>T</w:t>
      </w:r>
      <w:r w:rsidRPr="00B6104A">
        <w:rPr>
          <w:rFonts w:ascii="Times New Roman" w:eastAsia="Times New Roman" w:hAnsi="Times New Roman" w:cs="Arial"/>
          <w:bCs/>
          <w:sz w:val="30"/>
          <w:szCs w:val="30"/>
          <w:vertAlign w:val="superscript"/>
          <w:lang w:eastAsia="ru-RU"/>
        </w:rPr>
        <w:t>5</w:t>
      </w:r>
      <w:r w:rsidRPr="00B6104A">
        <w:rPr>
          <w:rFonts w:ascii="Times New Roman" w:eastAsia="Times New Roman" w:hAnsi="Times New Roman" w:cs="Arial"/>
          <w:bCs/>
          <w:sz w:val="30"/>
          <w:szCs w:val="30"/>
          <w:vertAlign w:val="subscript"/>
          <w:lang w:eastAsia="ru-RU"/>
        </w:rPr>
        <w:t>3</w:t>
      </w:r>
      <w:r w:rsidR="00DA1DF0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;</w:t>
      </w:r>
      <w:proofErr w:type="gramEnd"/>
    </w:p>
    <w:p w:rsidR="001C6D91" w:rsidRPr="00B6104A" w:rsidRDefault="001C6D91" w:rsidP="001C6D91">
      <w:pPr>
        <w:widowControl w:val="0"/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Arial"/>
          <w:bCs/>
          <w:sz w:val="30"/>
          <w:szCs w:val="30"/>
          <w:lang w:val="be-BY" w:eastAsia="ru-RU"/>
        </w:rPr>
        <w:t xml:space="preserve">3) 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построить, спеть (вверх или вниз от заданного звука) и определить на слух диатонические интервалы, трезвучия (мажорное, минорное, увеличенное, уменьшённое) и их обращения; малый мажорный септаккорд;</w:t>
      </w:r>
    </w:p>
    <w:p w:rsidR="001C6D91" w:rsidRPr="00B6104A" w:rsidRDefault="001C6D91" w:rsidP="001C6D91">
      <w:pPr>
        <w:widowControl w:val="0"/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Arial"/>
          <w:bCs/>
          <w:sz w:val="30"/>
          <w:szCs w:val="30"/>
          <w:lang w:val="be-BY" w:eastAsia="ru-RU"/>
        </w:rPr>
        <w:t xml:space="preserve">4) 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спеть с листа отрывок из вокального произведения под</w:t>
      </w:r>
      <w:r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 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аккомпанемент педагога – диатоническую мелодию с элементами хроматики, в тональностях до 3-х ключевых знаков включительно, в</w:t>
      </w:r>
      <w:r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 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размерах 2/4, 3/4, 4/4, 6/8, ритмически несложную (после предварительной настройки в тональности). Определить на слух ладотональные особенности, интервалику, разложенные аккорды, хроматизмы в вокальной партии; в нотном тексте </w:t>
      </w:r>
      <w:r w:rsidRPr="00B610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охарактеризовать особенности ее ритмического рисунка и мелодической линии, указать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 </w:t>
      </w:r>
      <w:r w:rsidRPr="00B610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обозначения динамических нюансов и штрихов, перевести указанные музыкальные термины.</w:t>
      </w:r>
    </w:p>
    <w:p w:rsidR="001C6D91" w:rsidRPr="00951D52" w:rsidRDefault="001C6D91" w:rsidP="00951D5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bookmarkStart w:id="69" w:name="_Toc477191063"/>
      <w:bookmarkStart w:id="70" w:name="_Toc477191064"/>
      <w:bookmarkStart w:id="71" w:name="_Toc33866056"/>
      <w:bookmarkStart w:id="72" w:name="_Toc33868369"/>
      <w:bookmarkStart w:id="73" w:name="_Toc254783994"/>
      <w:bookmarkStart w:id="74" w:name="_Toc423980789"/>
      <w:bookmarkEnd w:id="67"/>
      <w:bookmarkEnd w:id="68"/>
      <w:r w:rsidRPr="00951D5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Специальность</w:t>
      </w:r>
      <w:r w:rsidRPr="00951D5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>1-17 02 01 Хореографическое искусство</w:t>
      </w:r>
      <w:r w:rsidRPr="00951D5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,</w:t>
      </w:r>
      <w:r w:rsidRPr="00951D5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>направлени</w:t>
      </w:r>
      <w:r w:rsidRPr="00951D5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я специальности:</w:t>
      </w:r>
    </w:p>
    <w:p w:rsidR="001C6D91" w:rsidRPr="005A0123" w:rsidRDefault="001C6D91" w:rsidP="001C6D91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17E0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1-17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 </w:t>
      </w:r>
      <w:r w:rsidRPr="00717E0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02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 </w:t>
      </w:r>
      <w:r w:rsidRPr="00717E0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01-01 Хореографическое искусство (история и теория)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br w:type="textWrapping" w:clear="all"/>
        <w:t>1-17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02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01-02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Хореографическое искусство 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режиссура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),</w:t>
      </w:r>
      <w:bookmarkStart w:id="75" w:name="_Toc38179596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br/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1-17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02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01-03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Хореографическое искусство 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</w:t>
      </w: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педагогика</w:t>
      </w:r>
      <w:bookmarkEnd w:id="75"/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)</w:t>
      </w:r>
      <w:bookmarkEnd w:id="69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Абитуриенты, поступающие в Учреждение образования «Белорусская государственная академия музыки» для </w:t>
      </w:r>
      <w:proofErr w:type="gramStart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обучения по специальности</w:t>
      </w:r>
      <w:proofErr w:type="gramEnd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1-17 02 01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Хореографическое искусство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должны обладать способностями к исполнительской, балетмейстерской 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педагогической деятельности, выдержать три этапа вступительного испытания по дисциплине «Творчество»: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Первый этап – «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Классический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экзерсис у станка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на середине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Второй этап – «Методическая раскладка движений</w:t>
      </w:r>
      <w:r w:rsidRPr="00DD40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7351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урока классического танца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Третий этап – «Коллоквиум».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каждому из этапов вступительного испытания выставляется отдельная отметка. Каждый этап оценивается по 10-балльной шкале. По результатам проведения испытания абитуриенту выставляется сумма баллов, полученных им на каждом этапе.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FF6EE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Классический </w:t>
      </w:r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 xml:space="preserve">экзерсис у </w:t>
      </w:r>
      <w:r w:rsidRPr="00FF51FD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станка</w:t>
      </w:r>
      <w:r w:rsidRPr="00FF51F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 и на середине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выполнить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классический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экзерсис у станка и на середине в объёме </w:t>
      </w:r>
      <w:r w:rsidRPr="00BE7D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образовательного стандарта среднего специального образования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 соответствующей специальности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1C6D91" w:rsidRPr="009D5E56" w:rsidRDefault="001C6D91" w:rsidP="001C6D91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val="be-BY" w:eastAsia="ru-RU"/>
        </w:rPr>
      </w:pPr>
      <w:r w:rsidRPr="009847F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lastRenderedPageBreak/>
        <w:t>Методическая раскладка движений</w:t>
      </w:r>
      <w:r w:rsidRPr="00923906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 урока классического танца</w:t>
      </w:r>
    </w:p>
    <w:p w:rsidR="001C6D91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val="be-BY" w:eastAsia="ru-RU"/>
        </w:rPr>
      </w:pPr>
      <w:r w:rsidRPr="007351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val="be-BY" w:eastAsia="ru-RU"/>
        </w:rPr>
      </w:pPr>
      <w:r w:rsidRPr="007351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провести методическую раскладку движений урока классического танца, представить хореографическую композицию (этюд) на одну из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7351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предложенного списка тем, используя авторские комбинации на основе классического танца (для направления специальности 1-17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7351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02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7351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01-03 Хореографическое искусство (педагогика);</w:t>
      </w:r>
    </w:p>
    <w:p w:rsidR="001C6D91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val="be-BY" w:eastAsia="ru-RU"/>
        </w:rPr>
      </w:pPr>
      <w:r w:rsidRPr="007351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провести методическую раскладку движений урока классического танца, представить авторскую хореографическую композицию (этюд) на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7351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одну из предложенного списка тем (для направления специальности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br/>
      </w:r>
      <w:r w:rsidRPr="007351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1-17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7351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02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7351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01-02 Хореографическое искусство (режиссура);</w:t>
      </w:r>
    </w:p>
    <w:p w:rsidR="001C6D91" w:rsidRPr="007351CB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proofErr w:type="gramStart"/>
      <w:r w:rsidRPr="007351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провести методическую раскладку движений урока классического танца, написать эссе на одну из предложенного списка тем (для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7351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направления специальности 1-17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7351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02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7351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01-01 Хореографическое искусство (история и теория).</w:t>
      </w:r>
      <w:proofErr w:type="gramEnd"/>
    </w:p>
    <w:p w:rsidR="001C6D91" w:rsidRPr="002606E3" w:rsidRDefault="001C6D91" w:rsidP="001C6D91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С</w:t>
      </w:r>
      <w:r w:rsidRPr="00F34C52">
        <w:rPr>
          <w:rFonts w:ascii="Times New Roman" w:eastAsia="Calibri" w:hAnsi="Times New Roman" w:cs="Times New Roman"/>
          <w:sz w:val="30"/>
          <w:szCs w:val="30"/>
          <w:lang w:val="be-BY"/>
        </w:rPr>
        <w:t>писок тем для</w:t>
      </w:r>
      <w:r w:rsidRPr="00F34C52">
        <w:rPr>
          <w:rFonts w:ascii="Times New Roman" w:eastAsia="Calibri" w:hAnsi="Times New Roman" w:cs="Times New Roman"/>
          <w:sz w:val="30"/>
          <w:szCs w:val="30"/>
        </w:rPr>
        <w:t xml:space="preserve"> сочинения хореографической композиции (этюда) для абитуриентов, поступающих для обучения по </w:t>
      </w:r>
      <w:r w:rsidRPr="00F34C5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направлениям специальности </w:t>
      </w:r>
      <w:r w:rsidRPr="00F34C52">
        <w:rPr>
          <w:rFonts w:ascii="Times New Roman" w:hAnsi="Times New Roman" w:cs="Times New Roman"/>
          <w:sz w:val="30"/>
          <w:szCs w:val="30"/>
          <w:lang w:val="be-BY"/>
        </w:rPr>
        <w:t>1-17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F34C52">
        <w:rPr>
          <w:rFonts w:ascii="Times New Roman" w:hAnsi="Times New Roman" w:cs="Times New Roman"/>
          <w:sz w:val="30"/>
          <w:szCs w:val="30"/>
          <w:lang w:val="be-BY"/>
        </w:rPr>
        <w:t>02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F34C52">
        <w:rPr>
          <w:rFonts w:ascii="Times New Roman" w:hAnsi="Times New Roman" w:cs="Times New Roman"/>
          <w:sz w:val="30"/>
          <w:szCs w:val="30"/>
          <w:lang w:val="be-BY"/>
        </w:rPr>
        <w:t>01-02 Хореографическое искусство (режиссура),</w:t>
      </w:r>
      <w:r>
        <w:rPr>
          <w:rFonts w:ascii="Times New Roman" w:hAnsi="Times New Roman" w:cs="Times New Roman"/>
          <w:sz w:val="30"/>
          <w:szCs w:val="30"/>
          <w:lang w:val="be-BY"/>
        </w:rPr>
        <w:br/>
      </w:r>
      <w:r w:rsidRPr="00F34C52">
        <w:rPr>
          <w:rFonts w:ascii="Times New Roman" w:hAnsi="Times New Roman" w:cs="Times New Roman"/>
          <w:sz w:val="30"/>
          <w:szCs w:val="30"/>
        </w:rPr>
        <w:t>1-17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F34C52">
        <w:rPr>
          <w:rFonts w:ascii="Times New Roman" w:hAnsi="Times New Roman" w:cs="Times New Roman"/>
          <w:sz w:val="30"/>
          <w:szCs w:val="30"/>
        </w:rPr>
        <w:t>02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F34C52">
        <w:rPr>
          <w:rFonts w:ascii="Times New Roman" w:hAnsi="Times New Roman" w:cs="Times New Roman"/>
          <w:sz w:val="30"/>
          <w:szCs w:val="30"/>
        </w:rPr>
        <w:t>01-03 Хореографическое искусство (педагогика)</w:t>
      </w:r>
      <w:r w:rsidRPr="002606E3">
        <w:rPr>
          <w:rFonts w:ascii="Times New Roman" w:hAnsi="Times New Roman" w:cs="Times New Roman"/>
          <w:sz w:val="30"/>
          <w:szCs w:val="30"/>
        </w:rPr>
        <w:t>:</w:t>
      </w:r>
    </w:p>
    <w:p w:rsidR="001C6D91" w:rsidRPr="00F34C52" w:rsidRDefault="001C6D91" w:rsidP="001C6D91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34C52">
        <w:rPr>
          <w:rFonts w:ascii="Times New Roman" w:hAnsi="Times New Roman"/>
          <w:sz w:val="30"/>
          <w:szCs w:val="30"/>
        </w:rPr>
        <w:t>Моцарт и Сальери.</w:t>
      </w:r>
    </w:p>
    <w:p w:rsidR="001C6D91" w:rsidRPr="00F34C52" w:rsidRDefault="001C6D91" w:rsidP="001C6D91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34C52">
        <w:rPr>
          <w:rFonts w:ascii="Times New Roman" w:hAnsi="Times New Roman"/>
          <w:sz w:val="30"/>
          <w:szCs w:val="30"/>
        </w:rPr>
        <w:t>Есенин и Маяковский.</w:t>
      </w:r>
    </w:p>
    <w:p w:rsidR="001C6D91" w:rsidRPr="00F34C52" w:rsidRDefault="001C6D91" w:rsidP="001C6D91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34C52">
        <w:rPr>
          <w:rFonts w:ascii="Times New Roman" w:hAnsi="Times New Roman"/>
          <w:sz w:val="30"/>
          <w:szCs w:val="30"/>
        </w:rPr>
        <w:t>Яго и Отелло.</w:t>
      </w:r>
    </w:p>
    <w:p w:rsidR="001C6D91" w:rsidRPr="00F34C52" w:rsidRDefault="001C6D91" w:rsidP="001C6D91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Джульетта и леди Макбет.</w:t>
      </w:r>
    </w:p>
    <w:p w:rsidR="001C6D91" w:rsidRPr="00F34C52" w:rsidRDefault="001C6D91" w:rsidP="001C6D91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34C52">
        <w:rPr>
          <w:rFonts w:ascii="Times New Roman" w:hAnsi="Times New Roman"/>
          <w:sz w:val="30"/>
          <w:szCs w:val="30"/>
        </w:rPr>
        <w:t>Дионис и Аполлон.</w:t>
      </w:r>
    </w:p>
    <w:p w:rsidR="001C6D91" w:rsidRPr="00F34C52" w:rsidRDefault="001C6D91" w:rsidP="001C6D91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34C52">
        <w:rPr>
          <w:rFonts w:ascii="Times New Roman" w:hAnsi="Times New Roman"/>
          <w:sz w:val="30"/>
          <w:szCs w:val="30"/>
        </w:rPr>
        <w:t>Орфей и Эвридика.</w:t>
      </w:r>
    </w:p>
    <w:p w:rsidR="001C6D91" w:rsidRPr="00F34C52" w:rsidRDefault="001C6D91" w:rsidP="001C6D91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Каин и Авель.</w:t>
      </w:r>
    </w:p>
    <w:p w:rsidR="001C6D91" w:rsidRPr="00F34C52" w:rsidRDefault="001C6D91" w:rsidP="001C6D91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34C52">
        <w:rPr>
          <w:rFonts w:ascii="Times New Roman" w:hAnsi="Times New Roman"/>
          <w:sz w:val="30"/>
          <w:szCs w:val="30"/>
        </w:rPr>
        <w:t>Татьяна и Ольга («Евгений Онегин»).</w:t>
      </w:r>
    </w:p>
    <w:p w:rsidR="001C6D91" w:rsidRPr="00F34C52" w:rsidRDefault="001C6D91" w:rsidP="001C6D91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34C52">
        <w:rPr>
          <w:rFonts w:ascii="Times New Roman" w:hAnsi="Times New Roman"/>
          <w:sz w:val="30"/>
          <w:szCs w:val="30"/>
        </w:rPr>
        <w:t>Онегин и Ленский.</w:t>
      </w:r>
    </w:p>
    <w:p w:rsidR="001C6D91" w:rsidRPr="00F34C52" w:rsidRDefault="001C6D91" w:rsidP="001C6D91">
      <w:pPr>
        <w:pStyle w:val="af1"/>
        <w:numPr>
          <w:ilvl w:val="0"/>
          <w:numId w:val="3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34C52">
        <w:rPr>
          <w:rFonts w:ascii="Times New Roman" w:hAnsi="Times New Roman"/>
          <w:sz w:val="30"/>
          <w:szCs w:val="30"/>
        </w:rPr>
        <w:t>Князь Мышкин и Рогожин.</w:t>
      </w:r>
    </w:p>
    <w:p w:rsidR="001C6D91" w:rsidRPr="00F34C52" w:rsidRDefault="001C6D91" w:rsidP="001C6D91">
      <w:pPr>
        <w:pStyle w:val="af1"/>
        <w:numPr>
          <w:ilvl w:val="0"/>
          <w:numId w:val="3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Микеланджело и Рафаэль.</w:t>
      </w:r>
    </w:p>
    <w:p w:rsidR="001C6D91" w:rsidRPr="00F34C52" w:rsidRDefault="001C6D91" w:rsidP="001C6D91">
      <w:pPr>
        <w:pStyle w:val="af1"/>
        <w:numPr>
          <w:ilvl w:val="0"/>
          <w:numId w:val="3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Сольвейг и Кармен.</w:t>
      </w:r>
    </w:p>
    <w:p w:rsidR="001C6D91" w:rsidRPr="00D90B7E" w:rsidRDefault="001C6D91" w:rsidP="001C6D91">
      <w:pPr>
        <w:spacing w:before="240" w:after="24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С</w:t>
      </w:r>
      <w:r>
        <w:rPr>
          <w:rFonts w:ascii="Times New Roman" w:eastAsia="Calibri" w:hAnsi="Times New Roman" w:cs="Times New Roman"/>
          <w:sz w:val="30"/>
          <w:szCs w:val="30"/>
        </w:rPr>
        <w:t>писок тем эссе</w:t>
      </w:r>
      <w:r w:rsidRPr="0071714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для абитуриентов,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211CA6">
        <w:rPr>
          <w:rFonts w:ascii="Times New Roman" w:eastAsia="Calibri" w:hAnsi="Times New Roman" w:cs="Times New Roman"/>
          <w:sz w:val="30"/>
          <w:szCs w:val="30"/>
        </w:rPr>
        <w:t>поступающих для обучен</w:t>
      </w:r>
      <w:r>
        <w:rPr>
          <w:rFonts w:ascii="Times New Roman" w:eastAsia="Calibri" w:hAnsi="Times New Roman" w:cs="Times New Roman"/>
          <w:sz w:val="30"/>
          <w:szCs w:val="30"/>
        </w:rPr>
        <w:t>ия по направлению специальности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E57689">
        <w:rPr>
          <w:rFonts w:ascii="Times New Roman" w:eastAsia="Calibri" w:hAnsi="Times New Roman" w:cs="Times New Roman"/>
          <w:sz w:val="30"/>
          <w:szCs w:val="30"/>
        </w:rPr>
        <w:t>1-17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E57689">
        <w:rPr>
          <w:rFonts w:ascii="Times New Roman" w:eastAsia="Calibri" w:hAnsi="Times New Roman" w:cs="Times New Roman"/>
          <w:sz w:val="30"/>
          <w:szCs w:val="30"/>
        </w:rPr>
        <w:t>02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E57689">
        <w:rPr>
          <w:rFonts w:ascii="Times New Roman" w:eastAsia="Calibri" w:hAnsi="Times New Roman" w:cs="Times New Roman"/>
          <w:sz w:val="30"/>
          <w:szCs w:val="30"/>
        </w:rPr>
        <w:t>01-01 Хореографическое искусство (история и теория)</w:t>
      </w:r>
      <w:r w:rsidRPr="00CD49FB">
        <w:rPr>
          <w:rFonts w:ascii="Times New Roman" w:eastAsia="Calibri" w:hAnsi="Times New Roman" w:cs="Times New Roman"/>
          <w:sz w:val="30"/>
          <w:szCs w:val="30"/>
        </w:rPr>
        <w:t>:</w:t>
      </w:r>
    </w:p>
    <w:p w:rsidR="001C6D91" w:rsidRPr="00E57689" w:rsidRDefault="001C6D91" w:rsidP="001C6D91">
      <w:pPr>
        <w:spacing w:after="160" w:line="257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57689">
        <w:rPr>
          <w:rFonts w:ascii="Times New Roman" w:eastAsia="Calibri" w:hAnsi="Times New Roman" w:cs="Times New Roman"/>
          <w:sz w:val="30"/>
          <w:szCs w:val="30"/>
        </w:rPr>
        <w:t>1.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E57689">
        <w:rPr>
          <w:rFonts w:ascii="Times New Roman" w:eastAsia="Calibri" w:hAnsi="Times New Roman" w:cs="Times New Roman"/>
          <w:sz w:val="30"/>
          <w:szCs w:val="30"/>
        </w:rPr>
        <w:t xml:space="preserve">Балетмейстер и хореограф – одна профессия или </w:t>
      </w:r>
      <w:proofErr w:type="gramStart"/>
      <w:r w:rsidRPr="00E57689">
        <w:rPr>
          <w:rFonts w:ascii="Times New Roman" w:eastAsia="Calibri" w:hAnsi="Times New Roman" w:cs="Times New Roman"/>
          <w:sz w:val="30"/>
          <w:szCs w:val="30"/>
        </w:rPr>
        <w:t>разные</w:t>
      </w:r>
      <w:proofErr w:type="gramEnd"/>
      <w:r w:rsidRPr="00E57689">
        <w:rPr>
          <w:rFonts w:ascii="Times New Roman" w:eastAsia="Calibri" w:hAnsi="Times New Roman" w:cs="Times New Roman"/>
          <w:sz w:val="30"/>
          <w:szCs w:val="30"/>
        </w:rPr>
        <w:t>?</w:t>
      </w:r>
    </w:p>
    <w:p w:rsidR="001C6D91" w:rsidRPr="00E57689" w:rsidRDefault="001C6D91" w:rsidP="001C6D91">
      <w:pPr>
        <w:spacing w:after="160" w:line="257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57689">
        <w:rPr>
          <w:rFonts w:ascii="Times New Roman" w:eastAsia="Calibri" w:hAnsi="Times New Roman" w:cs="Times New Roman"/>
          <w:sz w:val="30"/>
          <w:szCs w:val="30"/>
        </w:rPr>
        <w:t>2.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E57689">
        <w:rPr>
          <w:rFonts w:ascii="Times New Roman" w:eastAsia="Calibri" w:hAnsi="Times New Roman" w:cs="Times New Roman"/>
          <w:sz w:val="30"/>
          <w:szCs w:val="30"/>
        </w:rPr>
        <w:t>Образы мировой литературы в балете.</w:t>
      </w:r>
    </w:p>
    <w:p w:rsidR="001C6D91" w:rsidRPr="00E57689" w:rsidRDefault="001C6D91" w:rsidP="001C6D91">
      <w:pPr>
        <w:spacing w:after="160" w:line="257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57689">
        <w:rPr>
          <w:rFonts w:ascii="Times New Roman" w:eastAsia="Calibri" w:hAnsi="Times New Roman" w:cs="Times New Roman"/>
          <w:sz w:val="30"/>
          <w:szCs w:val="30"/>
        </w:rPr>
        <w:t>3.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E57689">
        <w:rPr>
          <w:rFonts w:ascii="Times New Roman" w:eastAsia="Calibri" w:hAnsi="Times New Roman" w:cs="Times New Roman"/>
          <w:sz w:val="30"/>
          <w:szCs w:val="30"/>
        </w:rPr>
        <w:t>«Классический балет есть замок красоты...».</w:t>
      </w:r>
    </w:p>
    <w:p w:rsidR="001C6D91" w:rsidRPr="00E57689" w:rsidRDefault="001C6D91" w:rsidP="001C6D91">
      <w:pPr>
        <w:spacing w:after="160" w:line="257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57689">
        <w:rPr>
          <w:rFonts w:ascii="Times New Roman" w:eastAsia="Calibri" w:hAnsi="Times New Roman" w:cs="Times New Roman"/>
          <w:sz w:val="30"/>
          <w:szCs w:val="30"/>
        </w:rPr>
        <w:t>4.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E57689">
        <w:rPr>
          <w:rFonts w:ascii="Times New Roman" w:eastAsia="Calibri" w:hAnsi="Times New Roman" w:cs="Times New Roman"/>
          <w:sz w:val="30"/>
          <w:szCs w:val="30"/>
        </w:rPr>
        <w:t>Классическое балетное наследие и современность.</w:t>
      </w:r>
    </w:p>
    <w:p w:rsidR="001C6D91" w:rsidRPr="00E57689" w:rsidRDefault="001C6D91" w:rsidP="001C6D91">
      <w:pPr>
        <w:spacing w:after="160" w:line="257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5. Балеты М.</w:t>
      </w:r>
      <w:r w:rsidRPr="00E57689">
        <w:rPr>
          <w:rFonts w:ascii="Times New Roman" w:eastAsia="Calibri" w:hAnsi="Times New Roman" w:cs="Times New Roman"/>
          <w:sz w:val="30"/>
          <w:szCs w:val="30"/>
        </w:rPr>
        <w:t>Петипа на белорусской сцене.</w:t>
      </w:r>
    </w:p>
    <w:p w:rsidR="001C6D91" w:rsidRPr="00E57689" w:rsidRDefault="001C6D91" w:rsidP="001C6D91">
      <w:pPr>
        <w:spacing w:after="160" w:line="257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57689">
        <w:rPr>
          <w:rFonts w:ascii="Times New Roman" w:eastAsia="Calibri" w:hAnsi="Times New Roman" w:cs="Times New Roman"/>
          <w:sz w:val="30"/>
          <w:szCs w:val="30"/>
        </w:rPr>
        <w:t>6.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E57689">
        <w:rPr>
          <w:rFonts w:ascii="Times New Roman" w:eastAsia="Calibri" w:hAnsi="Times New Roman" w:cs="Times New Roman"/>
          <w:sz w:val="30"/>
          <w:szCs w:val="30"/>
        </w:rPr>
        <w:t>Балет «Лебединое озеро» и его сценическая судьба.</w:t>
      </w:r>
    </w:p>
    <w:p w:rsidR="001C6D91" w:rsidRPr="00E57689" w:rsidRDefault="001C6D91" w:rsidP="001C6D91">
      <w:pPr>
        <w:spacing w:after="160" w:line="257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57689">
        <w:rPr>
          <w:rFonts w:ascii="Times New Roman" w:eastAsia="Calibri" w:hAnsi="Times New Roman" w:cs="Times New Roman"/>
          <w:sz w:val="30"/>
          <w:szCs w:val="30"/>
        </w:rPr>
        <w:lastRenderedPageBreak/>
        <w:t>7.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E57689">
        <w:rPr>
          <w:rFonts w:ascii="Times New Roman" w:eastAsia="Calibri" w:hAnsi="Times New Roman" w:cs="Times New Roman"/>
          <w:sz w:val="30"/>
          <w:szCs w:val="30"/>
        </w:rPr>
        <w:t>Балет «Жизель» и его сценическая судьба.</w:t>
      </w:r>
    </w:p>
    <w:p w:rsidR="001C6D91" w:rsidRPr="00E57689" w:rsidRDefault="001C6D91" w:rsidP="001C6D91">
      <w:pPr>
        <w:spacing w:after="160" w:line="257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8. Педагогическая система А.</w:t>
      </w:r>
      <w:r w:rsidRPr="00E57689">
        <w:rPr>
          <w:rFonts w:ascii="Times New Roman" w:eastAsia="Calibri" w:hAnsi="Times New Roman" w:cs="Times New Roman"/>
          <w:sz w:val="30"/>
          <w:szCs w:val="30"/>
        </w:rPr>
        <w:t>Вагановой и ее значение для школы классического танца.</w:t>
      </w:r>
    </w:p>
    <w:p w:rsidR="001C6D91" w:rsidRPr="00E57689" w:rsidRDefault="001C6D91" w:rsidP="001C6D91">
      <w:pPr>
        <w:spacing w:after="160" w:line="257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E57689">
        <w:rPr>
          <w:rFonts w:ascii="Times New Roman" w:eastAsia="Calibri" w:hAnsi="Times New Roman" w:cs="Times New Roman"/>
          <w:sz w:val="30"/>
          <w:szCs w:val="30"/>
        </w:rPr>
        <w:t>9.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E57689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Реформ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аторский характер творчества М.</w:t>
      </w:r>
      <w:r w:rsidRPr="00E57689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Фокина.</w:t>
      </w:r>
    </w:p>
    <w:p w:rsidR="001C6D91" w:rsidRPr="00E57689" w:rsidRDefault="001C6D91" w:rsidP="001C6D91">
      <w:pPr>
        <w:spacing w:after="160" w:line="257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E57689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10.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 </w:t>
      </w:r>
      <w:r w:rsidRPr="00E57689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Вацлав Нижинский – гений танца.</w:t>
      </w:r>
    </w:p>
    <w:p w:rsidR="001C6D91" w:rsidRPr="00E57689" w:rsidRDefault="001C6D91" w:rsidP="001C6D91">
      <w:pPr>
        <w:spacing w:after="160" w:line="257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57689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11.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be-BY"/>
        </w:rPr>
        <w:t> </w:t>
      </w:r>
      <w:r w:rsidRPr="00E57689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Анна Павлова – «воплощение мечты о танце».</w:t>
      </w:r>
    </w:p>
    <w:p w:rsidR="001C6D91" w:rsidRPr="00E57689" w:rsidRDefault="001C6D91" w:rsidP="001C6D91">
      <w:pPr>
        <w:spacing w:after="160" w:line="257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57689">
        <w:rPr>
          <w:rFonts w:ascii="Times New Roman" w:eastAsia="Calibri" w:hAnsi="Times New Roman" w:cs="Times New Roman"/>
          <w:sz w:val="30"/>
          <w:szCs w:val="30"/>
        </w:rPr>
        <w:t>12.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E57689">
        <w:rPr>
          <w:rFonts w:ascii="Times New Roman" w:eastAsia="Calibri" w:hAnsi="Times New Roman" w:cs="Times New Roman"/>
          <w:sz w:val="30"/>
          <w:szCs w:val="30"/>
        </w:rPr>
        <w:t>Особенности интерпретации образа Ка</w:t>
      </w:r>
      <w:r>
        <w:rPr>
          <w:rFonts w:ascii="Times New Roman" w:eastAsia="Calibri" w:hAnsi="Times New Roman" w:cs="Times New Roman"/>
          <w:sz w:val="30"/>
          <w:szCs w:val="30"/>
        </w:rPr>
        <w:t>рмен в балете «Кармен-сюита» Ж.</w:t>
      </w:r>
      <w:r w:rsidRPr="00E57689">
        <w:rPr>
          <w:rFonts w:ascii="Times New Roman" w:eastAsia="Calibri" w:hAnsi="Times New Roman" w:cs="Times New Roman"/>
          <w:sz w:val="30"/>
          <w:szCs w:val="30"/>
        </w:rPr>
        <w:t>Бизе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57689">
        <w:rPr>
          <w:rFonts w:ascii="Times New Roman" w:eastAsia="Calibri" w:hAnsi="Times New Roman" w:cs="Times New Roman"/>
          <w:sz w:val="30"/>
          <w:szCs w:val="30"/>
        </w:rPr>
        <w:t>-</w:t>
      </w:r>
      <w:r>
        <w:rPr>
          <w:rFonts w:ascii="Times New Roman" w:eastAsia="Calibri" w:hAnsi="Times New Roman" w:cs="Times New Roman"/>
          <w:sz w:val="30"/>
          <w:szCs w:val="30"/>
        </w:rPr>
        <w:t xml:space="preserve"> Р.Щедрина в постановке В.</w:t>
      </w:r>
      <w:r w:rsidRPr="00E57689">
        <w:rPr>
          <w:rFonts w:ascii="Times New Roman" w:eastAsia="Calibri" w:hAnsi="Times New Roman" w:cs="Times New Roman"/>
          <w:sz w:val="30"/>
          <w:szCs w:val="30"/>
        </w:rPr>
        <w:t>Елизарьева.</w:t>
      </w:r>
    </w:p>
    <w:p w:rsidR="001C6D91" w:rsidRPr="00E57689" w:rsidRDefault="001C6D91" w:rsidP="001C6D91">
      <w:pPr>
        <w:spacing w:after="160" w:line="257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57689">
        <w:rPr>
          <w:rFonts w:ascii="Times New Roman" w:eastAsia="Calibri" w:hAnsi="Times New Roman" w:cs="Times New Roman"/>
          <w:sz w:val="30"/>
          <w:szCs w:val="30"/>
        </w:rPr>
        <w:t>13.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E57689">
        <w:rPr>
          <w:rFonts w:ascii="Times New Roman" w:eastAsia="Calibri" w:hAnsi="Times New Roman" w:cs="Times New Roman"/>
          <w:sz w:val="30"/>
          <w:szCs w:val="30"/>
        </w:rPr>
        <w:t>«Вид</w:t>
      </w:r>
      <w:r>
        <w:rPr>
          <w:rFonts w:ascii="Times New Roman" w:eastAsia="Calibri" w:hAnsi="Times New Roman" w:cs="Times New Roman"/>
          <w:sz w:val="30"/>
          <w:szCs w:val="30"/>
        </w:rPr>
        <w:t>еть музыку, слышать танец» (Дж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.</w:t>
      </w:r>
      <w:r w:rsidRPr="00E57689">
        <w:rPr>
          <w:rFonts w:ascii="Times New Roman" w:eastAsia="Calibri" w:hAnsi="Times New Roman" w:cs="Times New Roman"/>
          <w:sz w:val="30"/>
          <w:szCs w:val="30"/>
        </w:rPr>
        <w:t>Б</w:t>
      </w:r>
      <w:proofErr w:type="gramEnd"/>
      <w:r w:rsidRPr="00E57689">
        <w:rPr>
          <w:rFonts w:ascii="Times New Roman" w:eastAsia="Calibri" w:hAnsi="Times New Roman" w:cs="Times New Roman"/>
          <w:sz w:val="30"/>
          <w:szCs w:val="30"/>
        </w:rPr>
        <w:t>аланчин).</w:t>
      </w:r>
    </w:p>
    <w:p w:rsidR="001C6D91" w:rsidRPr="00E57689" w:rsidRDefault="001C6D91" w:rsidP="001C6D91">
      <w:pPr>
        <w:spacing w:after="160" w:line="257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689">
        <w:rPr>
          <w:rFonts w:ascii="Times New Roman" w:eastAsia="Calibri" w:hAnsi="Times New Roman" w:cs="Times New Roman"/>
          <w:sz w:val="30"/>
          <w:szCs w:val="30"/>
        </w:rPr>
        <w:t>14.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Танец М.</w:t>
      </w:r>
      <w:r w:rsidRPr="00E57689">
        <w:rPr>
          <w:rFonts w:ascii="Times New Roman" w:eastAsia="Times New Roman" w:hAnsi="Times New Roman" w:cs="Times New Roman"/>
          <w:sz w:val="30"/>
          <w:szCs w:val="30"/>
          <w:lang w:eastAsia="ru-RU"/>
        </w:rPr>
        <w:t>Тальони как эталон балетного искусства романтизма.</w:t>
      </w:r>
    </w:p>
    <w:p w:rsidR="001C6D91" w:rsidRPr="00E57689" w:rsidRDefault="001C6D91" w:rsidP="001C6D91">
      <w:pPr>
        <w:spacing w:after="160" w:line="257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689">
        <w:rPr>
          <w:rFonts w:ascii="Times New Roman" w:eastAsia="Times New Roman" w:hAnsi="Times New Roman" w:cs="Times New Roman"/>
          <w:sz w:val="30"/>
          <w:szCs w:val="30"/>
          <w:lang w:eastAsia="ru-RU"/>
        </w:rPr>
        <w:t>15.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E57689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Выдающиеся мастера балетной педагогики.</w:t>
      </w:r>
    </w:p>
    <w:p w:rsidR="001C6D91" w:rsidRPr="00E57689" w:rsidRDefault="001C6D91" w:rsidP="001C6D91">
      <w:pPr>
        <w:spacing w:after="160" w:line="257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689">
        <w:rPr>
          <w:rFonts w:ascii="Times New Roman" w:eastAsia="Times New Roman" w:hAnsi="Times New Roman" w:cs="Times New Roman"/>
          <w:sz w:val="30"/>
          <w:szCs w:val="30"/>
          <w:lang w:eastAsia="ru-RU"/>
        </w:rPr>
        <w:t>16.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E5768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Особенности взаимодействия музыки и хореографии в балетном спектакле.</w:t>
      </w:r>
    </w:p>
    <w:p w:rsidR="001C6D91" w:rsidRPr="00E57689" w:rsidRDefault="001C6D91" w:rsidP="001C6D91">
      <w:pPr>
        <w:spacing w:after="160" w:line="257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689">
        <w:rPr>
          <w:rFonts w:ascii="Times New Roman" w:eastAsia="Times New Roman" w:hAnsi="Times New Roman" w:cs="Times New Roman"/>
          <w:sz w:val="30"/>
          <w:szCs w:val="30"/>
          <w:lang w:eastAsia="ru-RU"/>
        </w:rPr>
        <w:t>17.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E57689">
        <w:rPr>
          <w:rFonts w:ascii="Times New Roman" w:eastAsia="Times New Roman" w:hAnsi="Times New Roman" w:cs="Times New Roman"/>
          <w:sz w:val="30"/>
          <w:szCs w:val="30"/>
          <w:lang w:eastAsia="ru-RU"/>
        </w:rPr>
        <w:t>Галина Уланова – «обыкновенная богиня».</w:t>
      </w:r>
    </w:p>
    <w:p w:rsidR="001C6D91" w:rsidRPr="00E57689" w:rsidRDefault="001C6D91" w:rsidP="001C6D91">
      <w:pPr>
        <w:spacing w:after="160" w:line="257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7689">
        <w:rPr>
          <w:rFonts w:ascii="Times New Roman" w:eastAsia="Times New Roman" w:hAnsi="Times New Roman" w:cs="Times New Roman"/>
          <w:sz w:val="30"/>
          <w:szCs w:val="30"/>
          <w:lang w:eastAsia="ru-RU"/>
        </w:rPr>
        <w:t>18.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E57689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Постановочные ин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терпретации балета «Спартак» А.</w:t>
      </w:r>
      <w:r w:rsidRPr="00E57689">
        <w:rPr>
          <w:rFonts w:ascii="Times New Roman" w:eastAsia="Times New Roman" w:hAnsi="Times New Roman" w:cs="Times New Roman"/>
          <w:sz w:val="30"/>
          <w:szCs w:val="30"/>
          <w:lang w:eastAsia="ru-RU"/>
        </w:rPr>
        <w:t>Хачатуряна.</w:t>
      </w:r>
    </w:p>
    <w:p w:rsidR="001C6D91" w:rsidRPr="00E57689" w:rsidRDefault="001C6D91" w:rsidP="001C6D91">
      <w:pPr>
        <w:spacing w:after="160" w:line="257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57689">
        <w:rPr>
          <w:rFonts w:ascii="Times New Roman" w:eastAsia="Times New Roman" w:hAnsi="Times New Roman" w:cs="Times New Roman"/>
          <w:sz w:val="30"/>
          <w:szCs w:val="30"/>
          <w:lang w:eastAsia="ru-RU"/>
        </w:rPr>
        <w:t>19.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E57689">
        <w:rPr>
          <w:rFonts w:ascii="Times New Roman" w:eastAsia="Times New Roman" w:hAnsi="Times New Roman" w:cs="Times New Roman"/>
          <w:sz w:val="30"/>
          <w:szCs w:val="30"/>
          <w:lang w:eastAsia="ru-RU"/>
        </w:rPr>
        <w:t>«Эпоха Валентина Елизарьева» в белорусском балете.</w:t>
      </w:r>
    </w:p>
    <w:p w:rsidR="001C6D91" w:rsidRPr="00810AA6" w:rsidRDefault="001C6D91" w:rsidP="001C6D91">
      <w:pPr>
        <w:spacing w:after="160" w:line="257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57689">
        <w:rPr>
          <w:rFonts w:ascii="Times New Roman" w:eastAsia="Calibri" w:hAnsi="Times New Roman" w:cs="Times New Roman"/>
          <w:sz w:val="30"/>
          <w:szCs w:val="30"/>
        </w:rPr>
        <w:t>20.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E57689">
        <w:rPr>
          <w:rFonts w:ascii="Times New Roman" w:eastAsia="Calibri" w:hAnsi="Times New Roman" w:cs="Times New Roman"/>
          <w:sz w:val="30"/>
          <w:szCs w:val="30"/>
        </w:rPr>
        <w:t>Белорусс</w:t>
      </w:r>
      <w:r>
        <w:rPr>
          <w:rFonts w:ascii="Times New Roman" w:eastAsia="Calibri" w:hAnsi="Times New Roman" w:cs="Times New Roman"/>
          <w:sz w:val="30"/>
          <w:szCs w:val="30"/>
        </w:rPr>
        <w:t>кий балет на современном этапе.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Коллоквиум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ответить на вопросы по истории и теор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ии хореографического искусства;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продемонстрировать знания в области отечественной и зарубежной хореографии, изве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стных исполнителей;</w:t>
      </w:r>
    </w:p>
    <w:p w:rsidR="001C6D91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ориентироваться в современном репертуаре балетного театра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.</w:t>
      </w:r>
    </w:p>
    <w:p w:rsidR="001C6D91" w:rsidRPr="00D50996" w:rsidRDefault="001C6D91" w:rsidP="001C6D91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</w:rPr>
        <w:t>С</w:t>
      </w:r>
      <w:r w:rsidRPr="00C52997">
        <w:rPr>
          <w:rFonts w:ascii="Times New Roman" w:eastAsia="Calibri" w:hAnsi="Times New Roman" w:cs="Times New Roman"/>
          <w:sz w:val="30"/>
          <w:szCs w:val="30"/>
        </w:rPr>
        <w:t>писок вопросов</w:t>
      </w:r>
      <w:r>
        <w:rPr>
          <w:rFonts w:ascii="Times New Roman" w:eastAsia="Calibri" w:hAnsi="Times New Roman" w:cs="Times New Roman"/>
          <w:sz w:val="30"/>
          <w:szCs w:val="30"/>
        </w:rPr>
        <w:t xml:space="preserve"> по коллоквиуму</w:t>
      </w:r>
      <w:r w:rsidRPr="00C52997">
        <w:rPr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для абитуриентов,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br/>
      </w:r>
      <w:r w:rsidRPr="00C52997">
        <w:rPr>
          <w:rFonts w:ascii="Times New Roman" w:eastAsia="Calibri" w:hAnsi="Times New Roman" w:cs="Times New Roman"/>
          <w:sz w:val="30"/>
          <w:szCs w:val="30"/>
        </w:rPr>
        <w:t xml:space="preserve">поступающих для </w:t>
      </w:r>
      <w:proofErr w:type="gramStart"/>
      <w:r w:rsidRPr="00C52997">
        <w:rPr>
          <w:rFonts w:ascii="Times New Roman" w:eastAsia="Calibri" w:hAnsi="Times New Roman" w:cs="Times New Roman"/>
          <w:sz w:val="30"/>
          <w:szCs w:val="30"/>
        </w:rPr>
        <w:t>обучения по направлениям</w:t>
      </w:r>
      <w:proofErr w:type="gramEnd"/>
      <w:r w:rsidRPr="00C52997">
        <w:rPr>
          <w:rFonts w:ascii="Times New Roman" w:eastAsia="Calibri" w:hAnsi="Times New Roman" w:cs="Times New Roman"/>
          <w:sz w:val="30"/>
          <w:szCs w:val="30"/>
        </w:rPr>
        <w:t xml:space="preserve"> специальности</w:t>
      </w:r>
      <w:bookmarkStart w:id="76" w:name="_Toc423980788"/>
      <w:r w:rsidRPr="00CD49FB">
        <w:rPr>
          <w:rFonts w:ascii="Times New Roman" w:eastAsia="Calibri" w:hAnsi="Times New Roman" w:cs="Times New Roman"/>
          <w:sz w:val="30"/>
          <w:szCs w:val="30"/>
        </w:rPr>
        <w:t>: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br/>
      </w:r>
      <w:r w:rsidRPr="00924EEA">
        <w:rPr>
          <w:rFonts w:ascii="Times New Roman" w:eastAsia="Calibri" w:hAnsi="Times New Roman" w:cs="Times New Roman"/>
          <w:sz w:val="30"/>
          <w:szCs w:val="30"/>
        </w:rPr>
        <w:t>1-17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924EEA">
        <w:rPr>
          <w:rFonts w:ascii="Times New Roman" w:eastAsia="Calibri" w:hAnsi="Times New Roman" w:cs="Times New Roman"/>
          <w:sz w:val="30"/>
          <w:szCs w:val="30"/>
        </w:rPr>
        <w:t>02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924EEA">
        <w:rPr>
          <w:rFonts w:ascii="Times New Roman" w:eastAsia="Calibri" w:hAnsi="Times New Roman" w:cs="Times New Roman"/>
          <w:sz w:val="30"/>
          <w:szCs w:val="30"/>
        </w:rPr>
        <w:t>01-01 Хореографическое искусство (история и теория)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br/>
      </w:r>
      <w:r w:rsidRPr="00924EEA">
        <w:rPr>
          <w:rFonts w:ascii="Times New Roman" w:eastAsia="Calibri" w:hAnsi="Times New Roman" w:cs="Times New Roman"/>
          <w:sz w:val="30"/>
          <w:szCs w:val="30"/>
        </w:rPr>
        <w:t>1-17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924EEA">
        <w:rPr>
          <w:rFonts w:ascii="Times New Roman" w:eastAsia="Calibri" w:hAnsi="Times New Roman" w:cs="Times New Roman"/>
          <w:sz w:val="30"/>
          <w:szCs w:val="30"/>
        </w:rPr>
        <w:t>02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924EEA">
        <w:rPr>
          <w:rFonts w:ascii="Times New Roman" w:eastAsia="Calibri" w:hAnsi="Times New Roman" w:cs="Times New Roman"/>
          <w:sz w:val="30"/>
          <w:szCs w:val="30"/>
        </w:rPr>
        <w:t>01-02 Хореографическое искусство (режиссура),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br/>
      </w:r>
      <w:r w:rsidRPr="00924EEA">
        <w:rPr>
          <w:rFonts w:ascii="Times New Roman" w:eastAsia="Calibri" w:hAnsi="Times New Roman" w:cs="Times New Roman"/>
          <w:sz w:val="30"/>
          <w:szCs w:val="30"/>
        </w:rPr>
        <w:t>1-17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924EEA">
        <w:rPr>
          <w:rFonts w:ascii="Times New Roman" w:eastAsia="Calibri" w:hAnsi="Times New Roman" w:cs="Times New Roman"/>
          <w:sz w:val="30"/>
          <w:szCs w:val="30"/>
        </w:rPr>
        <w:t>02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924EEA">
        <w:rPr>
          <w:rFonts w:ascii="Times New Roman" w:eastAsia="Calibri" w:hAnsi="Times New Roman" w:cs="Times New Roman"/>
          <w:sz w:val="30"/>
          <w:szCs w:val="30"/>
        </w:rPr>
        <w:t>01-03 Хореографическое искусство (педагогика)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Хореография как вид искусства.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Народный танец как один из древнейших видов народного творчества.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Балет как жанр музыкально-театрального искусства.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Танец и пантомима как главные выразительные средства хореографии.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Система классического танца как основа балетного спектакля.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16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Характерный танец и его роль в балетном спектакле.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16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 и ее значение в балетном спектакле.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16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Кордебалет и его значение в балетном спектакле.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16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Сценография и ее роль в балетном спектакле.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16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Дуэтный танец и его образно-драматургическая роль в балетном спектакле.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16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Историко-бытовой танец как вид сценического танца.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16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Критерии исполнительского мастерства артиста балета.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16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Классическое балетное наследие как основа школы классического танца.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16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Выдающиес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 композиторы в истории балета.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Реформа Ж.-Ж.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Новерра и е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ё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значение для развития балетного театра.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Творческая деятельность Ш.Дидло.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Новато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рство исполнительского стиля М.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Тальони.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Балет </w:t>
      </w:r>
      <w:r w:rsidRPr="00924EEA">
        <w:rPr>
          <w:rFonts w:ascii="Times New Roman" w:eastAsia="Calibri" w:hAnsi="Times New Roman" w:cs="Times New Roman"/>
          <w:sz w:val="30"/>
          <w:szCs w:val="30"/>
        </w:rPr>
        <w:t>«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Сильфида</w:t>
      </w:r>
      <w:r>
        <w:rPr>
          <w:rFonts w:ascii="Times New Roman" w:eastAsia="Calibri" w:hAnsi="Times New Roman" w:cs="Times New Roman"/>
          <w:sz w:val="30"/>
          <w:szCs w:val="30"/>
        </w:rPr>
        <w:t>»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как эталон эстетики романтического балета.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Творческая деятельность Ж.-Ж.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Перро.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Балет </w:t>
      </w:r>
      <w:r w:rsidRPr="00924EEA">
        <w:rPr>
          <w:rFonts w:ascii="Times New Roman" w:eastAsia="Calibri" w:hAnsi="Times New Roman" w:cs="Times New Roman"/>
          <w:sz w:val="30"/>
          <w:szCs w:val="30"/>
        </w:rPr>
        <w:t>«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Жизель</w:t>
      </w:r>
      <w:r>
        <w:rPr>
          <w:rFonts w:ascii="Times New Roman" w:eastAsia="Calibri" w:hAnsi="Times New Roman" w:cs="Times New Roman"/>
          <w:sz w:val="30"/>
          <w:szCs w:val="30"/>
        </w:rPr>
        <w:t>»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как вершина романтического балета.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Выдающиеся артисты западноевропейского балета XVII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- 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XIX вв.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Творческая деятельность И.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Вальберха – первого русского балетмейстера.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Творческая деятельность М.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Петипа и ее значение для развития русско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го и мирового балетного театра.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Calibri" w:hAnsi="Times New Roman" w:cs="Times New Roman"/>
          <w:sz w:val="30"/>
          <w:szCs w:val="30"/>
        </w:rPr>
        <w:t>Балет П.Чайковского «Лебединое озер</w:t>
      </w:r>
      <w:r>
        <w:rPr>
          <w:rFonts w:ascii="Times New Roman" w:eastAsia="Calibri" w:hAnsi="Times New Roman" w:cs="Times New Roman"/>
          <w:sz w:val="30"/>
          <w:szCs w:val="30"/>
        </w:rPr>
        <w:t>о» в постановке М.Петипа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>
        <w:rPr>
          <w:rFonts w:ascii="Times New Roman" w:eastAsia="Calibri" w:hAnsi="Times New Roman" w:cs="Times New Roman"/>
          <w:sz w:val="30"/>
          <w:szCs w:val="30"/>
        </w:rPr>
        <w:t>-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Л.</w:t>
      </w:r>
      <w:r w:rsidRPr="00924EEA">
        <w:rPr>
          <w:rFonts w:ascii="Times New Roman" w:eastAsia="Calibri" w:hAnsi="Times New Roman" w:cs="Times New Roman"/>
          <w:sz w:val="30"/>
          <w:szCs w:val="30"/>
        </w:rPr>
        <w:t>Иванова как шедевр к</w:t>
      </w:r>
      <w:r>
        <w:rPr>
          <w:rFonts w:ascii="Times New Roman" w:eastAsia="Calibri" w:hAnsi="Times New Roman" w:cs="Times New Roman"/>
          <w:sz w:val="30"/>
          <w:szCs w:val="30"/>
        </w:rPr>
        <w:t>лассического балетного наследия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Выдающиеся зарубежные хореографы ХХ в.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Историческо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е значение «Русских сезонов» С.</w:t>
      </w:r>
      <w:r w:rsidRPr="00924EEA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Дягилева для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 </w:t>
      </w:r>
      <w:r w:rsidRPr="00924EEA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развития мирового балетного театра.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Реформаторская постановочная деятельность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М.</w:t>
      </w:r>
      <w:r w:rsidRPr="00924EEA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Фокина.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Исполнительское мастерство артистов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«Русского балета Дягилева» (А.Павлова, Т.Карсавина, В.</w:t>
      </w:r>
      <w:r w:rsidRPr="00924EEA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Нижинский и др.).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Легендарные артисты советского балета.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Система А.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Вагановой как выдающееся явление балетной педагогики.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Выдающиеся спектакли советского балетного театра.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Балетный театр Ю.</w:t>
      </w:r>
      <w:r w:rsidRPr="00924EEA">
        <w:rPr>
          <w:rFonts w:ascii="Times New Roman" w:eastAsia="Times New Roman" w:hAnsi="Times New Roman" w:cs="Times New Roman"/>
          <w:sz w:val="30"/>
          <w:szCs w:val="30"/>
          <w:lang w:eastAsia="ru-RU"/>
        </w:rPr>
        <w:t>Григоровича.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Выдающиеся артисты белорусского балета.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Балет М.Кро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шнера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Соловей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 постановке А.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Ермолаева как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первый национальный спектакль в истории белорусского балетного театра.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Творческая деятельность К.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Муллера.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Творческая деятельность С.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Дречина.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Знач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ение творческой деятельности О.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Дадишкилиани дл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 развития белорусского балета.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Особенности постановочного мышления В.Елизарьева.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16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Творчество ведущих профессиональных хореографических коллективов Республики Беларусь.</w:t>
      </w:r>
    </w:p>
    <w:p w:rsidR="001C6D91" w:rsidRPr="00924EEA" w:rsidRDefault="001C6D91" w:rsidP="001C6D9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Белорусский балет в начале </w:t>
      </w:r>
      <w:r w:rsidRPr="00924EEA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ХХ</w:t>
      </w:r>
      <w:r w:rsidRPr="00924EE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be-BY"/>
        </w:rPr>
        <w:t>I</w:t>
      </w:r>
      <w:r w:rsidRPr="00924EEA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в.: репертуар, тенденции 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 </w:t>
      </w:r>
      <w:r w:rsidRPr="00924EEA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проблемы развития.</w:t>
      </w:r>
    </w:p>
    <w:bookmarkEnd w:id="76"/>
    <w:p w:rsidR="001C6D91" w:rsidRPr="009847F0" w:rsidRDefault="001C6D91" w:rsidP="00951D5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9847F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Специальность</w:t>
      </w:r>
      <w:r w:rsidRPr="009847F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>1-21</w:t>
      </w:r>
      <w:r w:rsidRPr="009847F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04</w:t>
      </w:r>
      <w:r w:rsidRPr="009847F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02 Искусствоведение,</w:t>
      </w:r>
      <w:r w:rsidRPr="009847F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>направлени</w:t>
      </w:r>
      <w:r w:rsidRPr="009847F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е специальности</w:t>
      </w:r>
      <w:r w:rsidRPr="009847F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  <w:t>1-21</w:t>
      </w:r>
      <w:r w:rsidRPr="009847F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04</w:t>
      </w:r>
      <w:r w:rsidRPr="009847F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02-01 Искусствоведение (музыковедение)</w:t>
      </w:r>
      <w:bookmarkEnd w:id="70"/>
    </w:p>
    <w:p w:rsidR="001C6D91" w:rsidRPr="009847F0" w:rsidRDefault="001C6D91" w:rsidP="001C6D91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bookmarkStart w:id="77" w:name="_Toc477191065"/>
      <w:bookmarkStart w:id="78" w:name="_Toc33435840"/>
      <w:bookmarkStart w:id="79" w:name="_Toc33866057"/>
      <w:bookmarkEnd w:id="71"/>
      <w:bookmarkEnd w:id="72"/>
      <w:bookmarkEnd w:id="73"/>
      <w:bookmarkEnd w:id="74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Абитуриенты, поступающие для обучения в Учреждение образования «Белорусская государственная академия музыки» по 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направлению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специальности 1-21 04 02-01 Искусствоведение (музыковедение)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должны обладать музыкальными способностями 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выдержать три этапа вступительного испытания по дисциплине «Творчество»:</w:t>
      </w:r>
      <w:bookmarkEnd w:id="77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Первый этап – «Сольфеджио»;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Второй этап – «Гармония»;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Третий этап – «Музыкальная литература».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каждому из этапов вступительного испытания выставляется отдельная отметка. Каждый этап оценивается по 10-балльной шкале. По результатам проведения испытания абитуриенту выставляется сумма баллов, полученных им на каждом этапе.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bookmarkStart w:id="80" w:name="_Toc33435842"/>
      <w:bookmarkStart w:id="81" w:name="_Toc33866059"/>
      <w:bookmarkEnd w:id="78"/>
      <w:bookmarkEnd w:id="79"/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Сольфеджио</w:t>
      </w:r>
      <w:bookmarkEnd w:id="80"/>
      <w:bookmarkEnd w:id="81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1942E3" w:rsidRDefault="001C6D91" w:rsidP="001942E3">
      <w:pPr>
        <w:pStyle w:val="a"/>
        <w:numPr>
          <w:ilvl w:val="0"/>
          <w:numId w:val="45"/>
        </w:numPr>
        <w:tabs>
          <w:tab w:val="clear" w:pos="360"/>
          <w:tab w:val="num" w:pos="0"/>
          <w:tab w:val="num" w:pos="993"/>
        </w:tabs>
        <w:spacing w:before="0"/>
        <w:ind w:left="0" w:firstLine="774"/>
        <w:rPr>
          <w:rFonts w:cs="Times New Roman"/>
        </w:rPr>
      </w:pPr>
      <w:r w:rsidRPr="001942E3">
        <w:rPr>
          <w:rFonts w:cs="Times New Roman"/>
        </w:rPr>
        <w:t xml:space="preserve">написать трёхголосный диктант смешанного гомофонно-полифонического склада (10-16 тактов), содержащий отклонения и модуляции в тональности недиатонического родства, транспонирующие секвенции, сложные формы разрешения неаккордовых звуков. Время выполнения – 30 минут, количество проигрываний </w:t>
      </w:r>
      <w:r w:rsidRPr="001942E3">
        <w:rPr>
          <w:rFonts w:cs="Times New Roman"/>
          <w:lang w:val="be-BY"/>
        </w:rPr>
        <w:t>–</w:t>
      </w:r>
      <w:r w:rsidRPr="001942E3">
        <w:rPr>
          <w:rFonts w:cs="Times New Roman"/>
        </w:rPr>
        <w:t xml:space="preserve"> 10-12</w:t>
      </w:r>
      <w:r w:rsidRPr="001942E3">
        <w:rPr>
          <w:rFonts w:cs="Times New Roman"/>
          <w:lang w:val="be-BY"/>
        </w:rPr>
        <w:t>;</w:t>
      </w:r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спеть и определить на слух тип лада в исполненном музыкальном произведении или фрагменте; интервалы и аккорды соответственно пройденному курсу гармонии, в том числе разрешение всех видов септаккордов и их обращений, включая энгармонические варианты малого мажорного и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уменьшён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ного септаккордов, звучностей альтерированного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7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(Д</w:t>
      </w:r>
      <w:proofErr w:type="gramStart"/>
      <w:r w:rsidRPr="009847F0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7</w:t>
      </w:r>
      <w:proofErr w:type="gramEnd"/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vertAlign w:val="superscript"/>
          <w:lang w:eastAsia="ru-RU"/>
        </w:rPr>
        <w:t>#5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Д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7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vertAlign w:val="superscript"/>
          <w:lang w:eastAsia="ru-RU"/>
        </w:rPr>
        <w:t>ь5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); модуляцию в тональности недиатонического родства с возвращением в исходную тональность через энгармонизм изученных аккордов;</w:t>
      </w:r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спеть с листа </w:t>
      </w:r>
      <w:proofErr w:type="gramStart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одно-четырехголосные</w:t>
      </w:r>
      <w:proofErr w:type="gramEnd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примеры с модуляциями, мажорно-минорными оборотами, энгармонизмом, с различными видами метроритмических трудностей.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bookmarkStart w:id="82" w:name="_Toc33435843"/>
      <w:bookmarkStart w:id="83" w:name="_Toc33866060"/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Гармония</w:t>
      </w:r>
      <w:bookmarkEnd w:id="82"/>
      <w:bookmarkEnd w:id="83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1942E3" w:rsidRDefault="001C6D91" w:rsidP="001942E3">
      <w:pPr>
        <w:pStyle w:val="a"/>
        <w:numPr>
          <w:ilvl w:val="0"/>
          <w:numId w:val="46"/>
        </w:numPr>
        <w:tabs>
          <w:tab w:val="clear" w:pos="360"/>
          <w:tab w:val="num" w:pos="993"/>
        </w:tabs>
        <w:spacing w:before="0"/>
        <w:ind w:left="0" w:firstLine="709"/>
        <w:rPr>
          <w:rFonts w:cs="Times New Roman"/>
        </w:rPr>
      </w:pPr>
      <w:r w:rsidRPr="001942E3">
        <w:rPr>
          <w:rFonts w:cs="Times New Roman"/>
        </w:rPr>
        <w:t xml:space="preserve">выполнить в классе письменную работу по гармонизации мелодии </w:t>
      </w:r>
      <w:r w:rsidRPr="001942E3">
        <w:rPr>
          <w:rFonts w:cs="Times New Roman"/>
        </w:rPr>
        <w:lastRenderedPageBreak/>
        <w:t xml:space="preserve">(16-20 тактов) в простой двухчастной форме или в форме периода с разнообразными формами мелодического движения, внутритональной и модуляционной хроматикой (в том числе с энгармоническими модуляциями), любыми типами секвенций, с использованием органных пунктов, мажоро-минорных средств, эллипсиса и других изученных гармонических средств. </w:t>
      </w:r>
      <w:proofErr w:type="gramStart"/>
      <w:r w:rsidRPr="001942E3">
        <w:rPr>
          <w:rFonts w:cs="Times New Roman"/>
        </w:rPr>
        <w:t>Время выполнения – 3 академических часа;</w:t>
      </w:r>
      <w:proofErr w:type="gramEnd"/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-723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сыграть на фортепиано в четырехголосном изложении:</w:t>
      </w:r>
    </w:p>
    <w:p w:rsidR="001C6D91" w:rsidRPr="009847F0" w:rsidRDefault="001C6D91" w:rsidP="001C6D9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разрешение любых видов септаккордов и их обращений, включая энгармонические варианты малого мажорного и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уменьшён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ного септаккордов, звучностей альтерированного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7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(Д</w:t>
      </w:r>
      <w:proofErr w:type="gramStart"/>
      <w:r w:rsidRPr="009847F0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7</w:t>
      </w:r>
      <w:proofErr w:type="gramEnd"/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vertAlign w:val="superscript"/>
          <w:lang w:eastAsia="ru-RU"/>
        </w:rPr>
        <w:t>#5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Д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7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vertAlign w:val="superscript"/>
          <w:lang w:eastAsia="ru-RU"/>
        </w:rPr>
        <w:t>ь5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); </w:t>
      </w:r>
    </w:p>
    <w:p w:rsidR="001C6D91" w:rsidRPr="009847F0" w:rsidRDefault="001C6D91" w:rsidP="001C6D9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секвенции всех типов (звено секвенции может включать различные виды мелодической фигурации);</w:t>
      </w:r>
    </w:p>
    <w:p w:rsidR="001C6D91" w:rsidRPr="009847F0" w:rsidRDefault="001C6D91" w:rsidP="001C6D9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модуляцию в тональности недиатонического родства, включающую постепенный и энгармонический переходы, с возвращением в исходную тональность через энгармонизм изученных аккордов;</w:t>
      </w:r>
      <w:proofErr w:type="gramEnd"/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сделать гармонический и структурный анализ музыкального произведения средней сложности (например: сонаты, фантазии, концерты Моцарта, Бетховена, Шуберта, Чайковского, Рахманинова; фортепианные пьесы Шопена, Шумана, Листа, Брамса, Грига, Дебюсси, Мусоргского, Чайковского, Рахманинова, Скрябина (до ор.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58); романсы и песни Вольфа, Листа, Шумана, Чайковского, Бородина, Римского-Корсакова, Танеева, Рахманинова, Свиридова, Прокофьева; фрагменты из опер Вагнера, Верди, Пуччини, Римского-Корсакова).</w:t>
      </w:r>
      <w:proofErr w:type="gramEnd"/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Музыкальная литература (устно)</w:t>
      </w:r>
    </w:p>
    <w:p w:rsidR="0037099A" w:rsidRDefault="00C112E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12EA">
        <w:rPr>
          <w:rFonts w:ascii="Times New Roman" w:eastAsia="Times New Roman" w:hAnsi="Times New Roman" w:cs="Times New Roman"/>
          <w:sz w:val="30"/>
          <w:szCs w:val="30"/>
        </w:rPr>
        <w:t xml:space="preserve">Абитуриент должен знать основные этапы развития и наиболее значительные явления музыкальной культуры народов мира, искусства Беларуси, музыкальную литературу (по прилагаемому списку), хорошо ориентироваться в классической и новейшей учебной, научной, критической литературе по рассматриваемым вопросам. </w:t>
      </w:r>
      <w:proofErr w:type="gramStart"/>
      <w:r w:rsidRPr="00C112EA">
        <w:rPr>
          <w:rFonts w:ascii="Times New Roman" w:eastAsia="Times New Roman" w:hAnsi="Times New Roman" w:cs="Times New Roman"/>
          <w:sz w:val="30"/>
          <w:szCs w:val="30"/>
        </w:rPr>
        <w:t>В ходе этапа вступительного испытания предлагаются также вопросы, выявляющие уровень общекультурной и мировоззренческой подготовки абитуриента, осведомленность в области смежных видов искусства, знание важнейших трудов музыковедов, композиторов, известных музыкальных критиков различных стран мира, материалов современной периодической печати.</w:t>
      </w:r>
      <w:proofErr w:type="gramEnd"/>
      <w:r w:rsidRPr="00C112EA">
        <w:rPr>
          <w:rFonts w:ascii="Times New Roman" w:eastAsia="Times New Roman" w:hAnsi="Times New Roman" w:cs="Times New Roman"/>
          <w:sz w:val="30"/>
          <w:szCs w:val="30"/>
        </w:rPr>
        <w:t xml:space="preserve"> Знание литературы по вопросам теории музыки, истории музыки проверяется в зависимости от интересов абитуриента. Кроме того, абитуриенту будет предложено исполнить на фортепиано два из трех подготовленных заранее произведений (полифония, крупная форма, пьеса). В состав этапа вступительного испытания входит музыкальная викторина (узнавание музыкальных примеров по трансл</w:t>
      </w:r>
      <w:r w:rsidR="00FF3612">
        <w:rPr>
          <w:rFonts w:ascii="Times New Roman" w:eastAsia="Times New Roman" w:hAnsi="Times New Roman" w:cs="Times New Roman"/>
          <w:sz w:val="30"/>
          <w:szCs w:val="30"/>
        </w:rPr>
        <w:t>яции), состоящая из 20 номеров.</w:t>
      </w:r>
    </w:p>
    <w:p w:rsidR="0096334A" w:rsidRDefault="0096334A" w:rsidP="00951D52">
      <w:pP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C6D91" w:rsidRPr="004F166C" w:rsidRDefault="001C6D91" w:rsidP="00951D52">
      <w:pP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F166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lastRenderedPageBreak/>
        <w:t>Список музыкальных произведений.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7099A">
        <w:rPr>
          <w:rFonts w:ascii="Times New Roman" w:eastAsia="Times New Roman" w:hAnsi="Times New Roman" w:cs="Times New Roman"/>
          <w:b/>
          <w:sz w:val="30"/>
          <w:szCs w:val="30"/>
        </w:rPr>
        <w:t xml:space="preserve">1. </w:t>
      </w: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Зарубежная музыкальная литература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Бах И.С.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«Хорошо темперированный клавир». Т.1. Прелюдии и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фуги: </w:t>
      </w:r>
      <w:proofErr w:type="gramStart"/>
      <w:r w:rsidRPr="00B20C72">
        <w:rPr>
          <w:rFonts w:ascii="Times New Roman" w:eastAsia="Times New Roman" w:hAnsi="Times New Roman" w:cs="Times New Roman"/>
          <w:sz w:val="30"/>
          <w:szCs w:val="30"/>
        </w:rPr>
        <w:t>До</w:t>
      </w:r>
      <w:proofErr w:type="gramEnd"/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B20C72">
        <w:rPr>
          <w:rFonts w:ascii="Times New Roman" w:eastAsia="Times New Roman" w:hAnsi="Times New Roman" w:cs="Times New Roman"/>
          <w:sz w:val="30"/>
          <w:szCs w:val="30"/>
        </w:rPr>
        <w:t>мажор</w:t>
      </w:r>
      <w:proofErr w:type="gramEnd"/>
      <w:r w:rsidRPr="00B20C72">
        <w:rPr>
          <w:rFonts w:ascii="Times New Roman" w:eastAsia="Times New Roman" w:hAnsi="Times New Roman" w:cs="Times New Roman"/>
          <w:sz w:val="30"/>
          <w:szCs w:val="30"/>
        </w:rPr>
        <w:t>, до минор, Ре мажор, ми-бемоль минор, соль минор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Хроматическая фантазия и фуга.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Итальянский концерт.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Токката и фуга ре минор для органа.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Месса си минор: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№ 1, 4, 8, 15, 16, 17, 20, 23.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«Страсти по Матфею»: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№ 1, 12, 47, 78.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Берлиоз Г.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«Фантастическая» симфония.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Бетховен Л.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Симфонии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№ 3, 5, 6, 9 (IV часть). Увертюра «Эгмонт». Сонаты для ф-но: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№ 8, 14, 17, 21, 23.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Бизе Ж.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Опера «Кармен». Вступление.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="0005079E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д.: № 3 Хор и сцена, № 4 Хабанера, № 8 Песня и мелодрама, № 9 Сегидилья и дуэт;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="0005079E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д.: № 11 Цыганская песня, № 13 Куплеты Тореадора, № 15 Песня Хосе, № 16 Дуэт Кармен и Хосе, ариозо Хосе;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="0005079E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д.: Антракт, № 19 Терцет («сцена гадания»),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IV</w:t>
      </w:r>
      <w:r w:rsidR="0005079E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д. Антракт, № 26 Дуэт и заключительный хор.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Брамс И.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Симфония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4 ми минор.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Бриттен Б.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Вариации и фуга на тему Генри Пёрселла для оркестра ор.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34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Вагнер Р.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Опера «Тангейзер»: Увертюра.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Опера «Лоэнгрин»: Вступление.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="0005079E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д.: Явление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(Сцена сна Эльзы), Явление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(Сцена появления Лоэнгрина);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="00373FB5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д.: Явление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(Вступление и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сцена Ортруды и Фридриха), Явление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(ариозо Эльзы и сцена Эльзы и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Ортруды);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="00373FB5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д.: Вступление, Явление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(свадебный хор), Явление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(сцена Лоэнгрина и Эльзы), Явление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(рассказ Лоэнгрина).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«Золото Рейна»: Вступление.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Опера «Валькирия»: Вступление к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="00373FB5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д. («Полёт валькирий»).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«Зигфрид»: «Шелест леса».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«Закат богов»: Траурный марш.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Верди Дж.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Опера «Риголетто»: Интродукция.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="00373FB5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д.: № 2 Баллада Герцога, № 5 Сцена и хор, № 6 Дуэт Риголетто и Спарафучиле, № 7 Сцена и дуэт Джильды и Риголетто, № 9 Сцена и ария Джильды, № 10 Сцена и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хор (Финал);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="00373FB5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д.: № 12 Сцена и ария Риголетто, № 13 Сцена и дуэт Джильды и Риголетто («Рассказ Джильды»);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="00373FB5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д.: № 15 Прелюдия, сцена и песенка Герцога, № 16 Квартет.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Опера «Травиата»: Прелюдия.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="00373FB5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д.: Застольная песня, дуэт Альфреда и Виолетты Фа мажор, Сцена и ария Виолетты;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="00373FB5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д.: Сцена и дуэт Виолетты и Жермона (включая ариозо Жермона Ля бемоль мажор), ария Жермона Ре бемоль мажор;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="00373FB5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д.: ария Виолетты.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Опера «Аида»: Прелюдия.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="00373FB5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д.: № 2 Речитатив и романс Радамеса, №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3 Терцет Аиды, Амнерис и Радамеса, № 5 Сцена Аиды, № 6 Большая сцена посвящения и финал;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="00373FB5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д.: № 8 Сцена Амнерис и Аиды, № 9 Большой финал;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="00373FB5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д.: № 10 Вступление, речитатив и романс Аиды;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IV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д. (полностью).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Гайдн Й.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Симфонии: № 45 фа диез минор «Прощальная» (I ч.), №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103 Ми-бемоль мажор «С тремоло литавр», № 104 Ре мажор.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Сонаты для ф-но ми минор № 34, Ре мажор № 37 (по каталогу Хобокена).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Гендель Г.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Оратория «Самсон»: Увертюра, I ч.: Хор филистимлян Ре мажор, Ария Самсона ми минор, ария Маноа ре минор; II ч.: ария Михи с хором Ми бемоль мажор, Ария Далилы с хором си минор, ария Харафы Си бемоль минор; III ч.: Хор филистимлян соль минор (Сцена разрушения храма), Траурный марш</w:t>
      </w:r>
      <w:proofErr w:type="gramStart"/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Д</w:t>
      </w:r>
      <w:proofErr w:type="gramEnd"/>
      <w:r w:rsidRPr="00B20C72">
        <w:rPr>
          <w:rFonts w:ascii="Times New Roman" w:eastAsia="Times New Roman" w:hAnsi="Times New Roman" w:cs="Times New Roman"/>
          <w:sz w:val="30"/>
          <w:szCs w:val="30"/>
        </w:rPr>
        <w:t>о мажор.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Сюита № 7 соль минор для клавира (Пассакалья).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Гершвин Дж.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Рапсодия в блюзовых тонах.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Глюк К.</w:t>
      </w:r>
      <w:r w:rsidR="00373FB5" w:rsidRPr="00B20C72">
        <w:rPr>
          <w:rFonts w:ascii="Times New Roman" w:eastAsia="Times New Roman" w:hAnsi="Times New Roman" w:cs="Times New Roman"/>
          <w:sz w:val="30"/>
          <w:szCs w:val="30"/>
        </w:rPr>
        <w:t xml:space="preserve"> Опера «Орфей и Эвридика»: I-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д.: Сцена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(хор пастухов и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пастушек до минор), Сцена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="00373FB5" w:rsidRPr="00B20C72">
        <w:rPr>
          <w:rFonts w:ascii="Times New Roman" w:eastAsia="Times New Roman" w:hAnsi="Times New Roman" w:cs="Times New Roman"/>
          <w:sz w:val="30"/>
          <w:szCs w:val="30"/>
        </w:rPr>
        <w:t xml:space="preserve"> (ария Орфея); II-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д</w:t>
      </w:r>
      <w:r w:rsidR="00373FB5" w:rsidRPr="00B20C72">
        <w:rPr>
          <w:rFonts w:ascii="Times New Roman" w:eastAsia="Times New Roman" w:hAnsi="Times New Roman" w:cs="Times New Roman"/>
          <w:sz w:val="30"/>
          <w:szCs w:val="30"/>
        </w:rPr>
        <w:t>.: Сцена I (Орфей и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="00373FB5" w:rsidRPr="00B20C72">
        <w:rPr>
          <w:rFonts w:ascii="Times New Roman" w:eastAsia="Times New Roman" w:hAnsi="Times New Roman" w:cs="Times New Roman"/>
          <w:sz w:val="30"/>
          <w:szCs w:val="30"/>
        </w:rPr>
        <w:t>фурии); III-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д.: Ария Орфея «Потерял я Эвридику» </w:t>
      </w:r>
      <w:proofErr w:type="gramStart"/>
      <w:r w:rsidRPr="00B20C72">
        <w:rPr>
          <w:rFonts w:ascii="Times New Roman" w:eastAsia="Times New Roman" w:hAnsi="Times New Roman" w:cs="Times New Roman"/>
          <w:sz w:val="30"/>
          <w:szCs w:val="30"/>
        </w:rPr>
        <w:t>До</w:t>
      </w:r>
      <w:proofErr w:type="gramEnd"/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мажор.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Григ Э.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Концерт для ф-но с оркестром ля минор. Музыка к драме Ибсена «Пер Гюнт»: Первая сюита.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Гуно Ш.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Опера «Фауст»: Интродукция,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="00373FB5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д.: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№ 4 Кават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be-BY"/>
        </w:rPr>
        <w:t>на Валентина, № 5 Сцена и куплеты Мефистофеля, № 7 Вальс и хор (сцена зна</w:t>
      </w:r>
      <w:r w:rsidR="00807137" w:rsidRPr="00B20C72">
        <w:rPr>
          <w:rFonts w:ascii="Times New Roman" w:eastAsia="Times New Roman" w:hAnsi="Times New Roman" w:cs="Times New Roman"/>
          <w:sz w:val="30"/>
          <w:szCs w:val="30"/>
          <w:lang w:val="be-BY"/>
        </w:rPr>
        <w:t>комства Фауста и Маргариты); II-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be-BY"/>
        </w:rPr>
        <w:t>д.: № 11 Сцена, баллада и ария Маргариты, № 14 Дуэт Маргариты и Фауста.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Дебюсси К.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24 прелюдии для ф-но: «Паруса», «Девушка с волосами цвета льна», «Затонувший собор», «Прерванная серенада», «Шаги на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снегу».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Дворжак А.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Симфония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9 («Из Нового света»).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Лист Ф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. Симфоническая поэма «Прелюды». Венгерские рапсодии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2, 6. Соната си-минор. «Годы странствий». Тетрадь 1: «Долина Обермана», Тетрадь 2: Сонет Петрарки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104.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Мендельсон Ф.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Увертюра «Сон в летнюю ночь». Концерт для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скрипки с оркестром ми минор.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Моцарт В.А.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Опер</w:t>
      </w:r>
      <w:r w:rsidR="00807137" w:rsidRPr="00B20C72">
        <w:rPr>
          <w:rFonts w:ascii="Times New Roman" w:eastAsia="Times New Roman" w:hAnsi="Times New Roman" w:cs="Times New Roman"/>
          <w:sz w:val="30"/>
          <w:szCs w:val="30"/>
        </w:rPr>
        <w:t>а «Свадьба Фигаро»: Увертюра, I-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д</w:t>
      </w:r>
      <w:r w:rsidR="00807137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: № 1 Интродукция (дуэт Сюзанны и Финаро), № 3 Каватина Фигаро, № 6 Ария Керубино, № 9 Ария Фигаро.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Опера «Дон Жуан»: Увертюра,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="00807137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д.: № 4 Ария Лепорелло, № 7 Дуэттино Дон Жуана и Церлины, №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11 Ария Дон Жуана («С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шампанским»)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Симфонии: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40 соль минор,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41</w:t>
      </w:r>
      <w:proofErr w:type="gramStart"/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Д</w:t>
      </w:r>
      <w:proofErr w:type="gramEnd"/>
      <w:r w:rsidRPr="00B20C72">
        <w:rPr>
          <w:rFonts w:ascii="Times New Roman" w:eastAsia="Times New Roman" w:hAnsi="Times New Roman" w:cs="Times New Roman"/>
          <w:sz w:val="30"/>
          <w:szCs w:val="30"/>
        </w:rPr>
        <w:t>о мажор.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Реквием: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1, 2, 3, 7.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Сонаты для ф-но: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11 Ля мажор, Фантазия и соната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14 </w:t>
      </w:r>
      <w:proofErr w:type="gramStart"/>
      <w:r w:rsidRPr="00B20C72">
        <w:rPr>
          <w:rFonts w:ascii="Times New Roman" w:eastAsia="Times New Roman" w:hAnsi="Times New Roman" w:cs="Times New Roman"/>
          <w:sz w:val="30"/>
          <w:szCs w:val="30"/>
        </w:rPr>
        <w:t>до</w:t>
      </w:r>
      <w:proofErr w:type="gramEnd"/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минор.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Онеггер А. «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Пацифик 231» (Симфоническое движение «Pacific 231»)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Орф К.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«Кармина Бурана»: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№ 1-4.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Пендерецкий</w:t>
      </w:r>
      <w:proofErr w:type="gramStart"/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 xml:space="preserve"> К</w:t>
      </w:r>
      <w:proofErr w:type="gramEnd"/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ш.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«Трен памяти жертв Хиросимы»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Пуленк Ф.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Опера «Человеческий голос»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Пуччини Дж.</w:t>
      </w:r>
      <w:r w:rsidR="00807137" w:rsidRPr="00B20C72">
        <w:rPr>
          <w:rFonts w:ascii="Times New Roman" w:eastAsia="Times New Roman" w:hAnsi="Times New Roman" w:cs="Times New Roman"/>
          <w:sz w:val="30"/>
          <w:szCs w:val="30"/>
        </w:rPr>
        <w:t xml:space="preserve"> Опера «Богема»: I-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д.: Сцена Рудольфа и</w:t>
      </w:r>
      <w:r w:rsidR="00807137" w:rsidRPr="00B20C72">
        <w:rPr>
          <w:rFonts w:ascii="Times New Roman" w:eastAsia="Times New Roman" w:hAnsi="Times New Roman" w:cs="Times New Roman"/>
          <w:sz w:val="30"/>
          <w:szCs w:val="30"/>
        </w:rPr>
        <w:t xml:space="preserve"> Мими; II-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д.: Вальс Мюзетты.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Равель М.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«Болеро».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Россини Дж.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Опера «Сев</w:t>
      </w:r>
      <w:r w:rsidR="00807137" w:rsidRPr="00B20C72">
        <w:rPr>
          <w:rFonts w:ascii="Times New Roman" w:eastAsia="Times New Roman" w:hAnsi="Times New Roman" w:cs="Times New Roman"/>
          <w:sz w:val="30"/>
          <w:szCs w:val="30"/>
        </w:rPr>
        <w:t>ильский цирюльник»: Увертюра; I-д.: № 2 Каватина Фигаро; II-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д.: № 5 Каватина Розины, № 6 Ария Базилио.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Сметана Б.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Опера «Проданная невеста»: Увертюра.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="00807137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д.: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сцена,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сцена (ария Маженки, дуэт Маженки и Еника),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сцена (терцет Крушины, Катинки и Кецала), финал (Полька и хор);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="00807137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д.: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сцена, Фуриант,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сцена (Ариозо Вашека),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VI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сцена, финал (Сцена «продажи невесты»);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="00807137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д.: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сцена (ариозо Вашека),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V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сцена (ария Маженки).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Хиндемит П.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«Ludus tonalis»: Прелюдия, Фуга in C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Шёнберг А.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Кантата «</w:t>
      </w:r>
      <w:proofErr w:type="gramStart"/>
      <w:r w:rsidRPr="00B20C72">
        <w:rPr>
          <w:rFonts w:ascii="Times New Roman" w:eastAsia="Times New Roman" w:hAnsi="Times New Roman" w:cs="Times New Roman"/>
          <w:sz w:val="30"/>
          <w:szCs w:val="30"/>
        </w:rPr>
        <w:t>Уцелевший</w:t>
      </w:r>
      <w:proofErr w:type="gramEnd"/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из Варшавы».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Шопен Ф.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Мазурки: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№ 5, 13, 15, 50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Этюды: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№ 3, 12, 13, 14, 19.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Вальсы: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№ 3, 7.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Ноктюрны: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2, 5, 13.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Прелюдии: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№ 1, 2, 4, 6, 7, 15, 20, 24.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Полонезы: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№ 2, 3, 6.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Баллада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1.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Соната для ф-но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2.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Шуберт Ф.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Песни: «Маргарита за прялкой», «Лесной царь», «Серенада», «Двойник». «Баркарола».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Вокальный цикл «Прекрасная мельничиха»: </w:t>
      </w:r>
      <w:proofErr w:type="gramStart"/>
      <w:r w:rsidRPr="00B20C72">
        <w:rPr>
          <w:rFonts w:ascii="Times New Roman" w:eastAsia="Times New Roman" w:hAnsi="Times New Roman" w:cs="Times New Roman"/>
          <w:sz w:val="30"/>
          <w:szCs w:val="30"/>
        </w:rPr>
        <w:t>«В путь», «Куда?», «Моя», «Охотник», «Ревность и Гордость», «Любимый цвет», «Мельник и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ручей», «Колыбельная ручья».</w:t>
      </w:r>
      <w:proofErr w:type="gramEnd"/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Вокальный цикл «Зимний путь»: «Спокойно спи», «Оцепенение», «Липа», «Весенний сон», «Одиночество», «Ворон», «Седины», «Шарманщик».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Симфония № 8 си минор («Неоконченная»).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Шуман Р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. Соч. для ф-но: «Карнавал»: «Преамбула», «Пьеро», «Арлекин», «Эвзебий», «Флорестан», «Киарина», «Шопен», «Эстрелла», «Панталон и Коломбина», «Паганини», «Признание», «Победный марщ давидсбюндлеров».</w:t>
      </w:r>
    </w:p>
    <w:p w:rsidR="0037099A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Вокальный цикл «Любовь поэта»: «В сияньи тёплых майских дней», «Встречаю взор очей твоих», «</w:t>
      </w:r>
      <w:proofErr w:type="gramStart"/>
      <w:r w:rsidRPr="00B20C72">
        <w:rPr>
          <w:rFonts w:ascii="Times New Roman" w:eastAsia="Times New Roman" w:hAnsi="Times New Roman" w:cs="Times New Roman"/>
          <w:sz w:val="30"/>
          <w:szCs w:val="30"/>
        </w:rPr>
        <w:t>Над</w:t>
      </w:r>
      <w:proofErr w:type="gramEnd"/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B20C72">
        <w:rPr>
          <w:rFonts w:ascii="Times New Roman" w:eastAsia="Times New Roman" w:hAnsi="Times New Roman" w:cs="Times New Roman"/>
          <w:sz w:val="30"/>
          <w:szCs w:val="30"/>
        </w:rPr>
        <w:t>Рейна</w:t>
      </w:r>
      <w:proofErr w:type="gramEnd"/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светлым простором», «Я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не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сержусь», «Напевом скрипка чарует», «Во сне я горько плакал», «Вы злые, злые песни».</w:t>
      </w:r>
    </w:p>
    <w:p w:rsidR="000D10BB" w:rsidRPr="00B20C72" w:rsidRDefault="000D10BB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7099A" w:rsidRPr="00B20C72" w:rsidRDefault="0037099A" w:rsidP="00FF3612">
      <w:pPr>
        <w:spacing w:before="36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lastRenderedPageBreak/>
        <w:t>2.</w:t>
      </w:r>
      <w:r w:rsidR="00FF3612">
        <w:rPr>
          <w:rFonts w:ascii="Times New Roman" w:hAnsi="Times New Roman" w:cs="Times New Roman"/>
          <w:b/>
          <w:sz w:val="30"/>
          <w:szCs w:val="30"/>
        </w:rPr>
        <w:t> </w:t>
      </w:r>
      <w:r w:rsidRPr="00B20C72">
        <w:rPr>
          <w:rFonts w:ascii="Times New Roman" w:hAnsi="Times New Roman" w:cs="Times New Roman"/>
          <w:b/>
          <w:sz w:val="30"/>
          <w:szCs w:val="30"/>
        </w:rPr>
        <w:t>Русская музыкальная литература.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Балакирев М.</w:t>
      </w:r>
      <w:r w:rsidRPr="00B20C72">
        <w:rPr>
          <w:rFonts w:ascii="Times New Roman" w:hAnsi="Times New Roman" w:cs="Times New Roman"/>
          <w:sz w:val="30"/>
          <w:szCs w:val="30"/>
        </w:rPr>
        <w:t xml:space="preserve"> Увертюра на темы трех русских песен. Фантазия «Исламей».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Березовский М.</w:t>
      </w:r>
      <w:r w:rsidRPr="00B20C72">
        <w:rPr>
          <w:rFonts w:ascii="Times New Roman" w:hAnsi="Times New Roman" w:cs="Times New Roman"/>
          <w:sz w:val="30"/>
          <w:szCs w:val="30"/>
        </w:rPr>
        <w:t xml:space="preserve"> Концерт для хора «Не отвержи мене».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Бортнянский Д.</w:t>
      </w:r>
      <w:r w:rsidRPr="00B20C72">
        <w:rPr>
          <w:rFonts w:ascii="Times New Roman" w:hAnsi="Times New Roman" w:cs="Times New Roman"/>
          <w:sz w:val="30"/>
          <w:szCs w:val="30"/>
        </w:rPr>
        <w:t xml:space="preserve"> Концерт для хора «Скажи ми, Господи, кончину мою».</w:t>
      </w:r>
    </w:p>
    <w:p w:rsidR="0037099A" w:rsidRPr="00B20C72" w:rsidRDefault="0037099A" w:rsidP="00B20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Бородин А.</w:t>
      </w:r>
      <w:r w:rsidRPr="00B20C72">
        <w:rPr>
          <w:rFonts w:ascii="Times New Roman" w:hAnsi="Times New Roman" w:cs="Times New Roman"/>
          <w:sz w:val="30"/>
          <w:szCs w:val="30"/>
        </w:rPr>
        <w:t xml:space="preserve"> Опера «Князь Игорь»: Пролог: хор «Слава», сцена затмения.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807137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 xml:space="preserve">д., </w:t>
      </w:r>
      <w:proofErr w:type="gramStart"/>
      <w:r w:rsidRPr="00B20C7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hAnsi="Times New Roman" w:cs="Times New Roman"/>
          <w:sz w:val="30"/>
          <w:szCs w:val="30"/>
        </w:rPr>
        <w:t>к.:</w:t>
      </w:r>
      <w:proofErr w:type="gramEnd"/>
      <w:r w:rsidRPr="00B20C72">
        <w:rPr>
          <w:rFonts w:ascii="Times New Roman" w:hAnsi="Times New Roman" w:cs="Times New Roman"/>
          <w:sz w:val="30"/>
          <w:szCs w:val="30"/>
        </w:rPr>
        <w:t xml:space="preserve"> Величальная песня «То не речка», Песня Галицкого, Хор девушек «Ой, лихонько», Княжая песня.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hAnsi="Times New Roman" w:cs="Times New Roman"/>
          <w:sz w:val="30"/>
          <w:szCs w:val="30"/>
        </w:rPr>
        <w:t xml:space="preserve"> картина: Ариозо Ярославны, финал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hAnsi="Times New Roman" w:cs="Times New Roman"/>
          <w:sz w:val="30"/>
          <w:szCs w:val="30"/>
        </w:rPr>
        <w:t xml:space="preserve"> действия (хоры бояр «Мужайся, княгиня», «Нам, княгиня, не впервые»).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807137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 xml:space="preserve">д.: Хор половецких девушек «На безводье», Каватина Кончаковны, Каватина Владимира, Ария князя Игоря, Ария хана Кончака, Половецкая пляска с хором.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807137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 xml:space="preserve">д.: Половецкий марш.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="00807137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>д.: Плач Ярославны</w:t>
      </w:r>
      <w:proofErr w:type="gramStart"/>
      <w:r w:rsidRPr="00B20C72">
        <w:rPr>
          <w:rFonts w:ascii="Times New Roman" w:hAnsi="Times New Roman" w:cs="Times New Roman"/>
          <w:sz w:val="30"/>
          <w:szCs w:val="30"/>
        </w:rPr>
        <w:t>,  Хор</w:t>
      </w:r>
      <w:proofErr w:type="gramEnd"/>
      <w:r w:rsidRPr="00B20C72">
        <w:rPr>
          <w:rFonts w:ascii="Times New Roman" w:hAnsi="Times New Roman" w:cs="Times New Roman"/>
          <w:sz w:val="30"/>
          <w:szCs w:val="30"/>
        </w:rPr>
        <w:t xml:space="preserve"> поселян, Финальный хор.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Симфония № 2 си минор «Богатырская».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Романсы: «Спящая княжна», «Песня тёмного леса», «Морская царевна», «Для берегов отчизны».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Глазунов А.</w:t>
      </w:r>
      <w:r w:rsidRPr="00B20C72">
        <w:rPr>
          <w:rFonts w:ascii="Times New Roman" w:hAnsi="Times New Roman" w:cs="Times New Roman"/>
          <w:sz w:val="30"/>
          <w:szCs w:val="30"/>
        </w:rPr>
        <w:t xml:space="preserve"> Симфония № 5. Концерт для скрипки с оркестром ля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минор.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Глинка М.</w:t>
      </w:r>
      <w:r w:rsidRPr="00B20C72">
        <w:rPr>
          <w:rFonts w:ascii="Times New Roman" w:hAnsi="Times New Roman" w:cs="Times New Roman"/>
          <w:sz w:val="30"/>
          <w:szCs w:val="30"/>
        </w:rPr>
        <w:t xml:space="preserve"> Опера «Жизнь за царя»: </w:t>
      </w:r>
      <w:proofErr w:type="gramStart"/>
      <w:r w:rsidRPr="00B20C72">
        <w:rPr>
          <w:rFonts w:ascii="Times New Roman" w:hAnsi="Times New Roman" w:cs="Times New Roman"/>
          <w:sz w:val="30"/>
          <w:szCs w:val="30"/>
        </w:rPr>
        <w:t>Увертюра, I</w:t>
      </w:r>
      <w:r w:rsidR="00D50AAC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>д.: Интродукция, Каватина и рондо Антониды, Выход Сусанина «Что гадать о свадьбе», трио «Не томи родимый»; II</w:t>
      </w:r>
      <w:r w:rsidR="00D50AAC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>д.: Польский (Полонез), Краковяк, Вальс, Мазурка; III</w:t>
      </w:r>
      <w:r w:rsidR="00D50AAC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>д.: Песня Вани, Квартет, Сцена Сусанина с поляками, Свадебный хор, Романс Антониды, IV</w:t>
      </w:r>
      <w:r w:rsidR="00D50AAC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>д.: Ария Сусанина; Эпилог:</w:t>
      </w:r>
      <w:proofErr w:type="gramEnd"/>
      <w:r w:rsidRPr="00B20C72">
        <w:rPr>
          <w:rFonts w:ascii="Times New Roman" w:hAnsi="Times New Roman" w:cs="Times New Roman"/>
          <w:sz w:val="30"/>
          <w:szCs w:val="30"/>
        </w:rPr>
        <w:t xml:space="preserve"> Хор «Славься».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 xml:space="preserve">Опера «Руслан и Людмила»: </w:t>
      </w:r>
      <w:proofErr w:type="gramStart"/>
      <w:r w:rsidRPr="00B20C72">
        <w:rPr>
          <w:rFonts w:ascii="Times New Roman" w:hAnsi="Times New Roman" w:cs="Times New Roman"/>
          <w:sz w:val="30"/>
          <w:szCs w:val="30"/>
        </w:rPr>
        <w:t>Увертюра, I</w:t>
      </w:r>
      <w:r w:rsidR="00D50AAC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>д.: Интродукция, Каватина Антониды, Финал (хор «Лель таинственный», сцена похищения, квартет «Какое чудное мгновенье»); II</w:t>
      </w:r>
      <w:r w:rsidR="00D50AAC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>д.: Баллада Финна, Рондо Фарлафа, Ария Руслана; III</w:t>
      </w:r>
      <w:r w:rsidR="00D50AAC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>д.: Хор дев Наины (Персидский хор), Каватина Гориславы, Ария Ратмира; IV</w:t>
      </w:r>
      <w:r w:rsidR="00D50AAC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 xml:space="preserve">д.: Сцена и ария Людмилы, Марш Черномора;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D50AAC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>д.: Финал (хор «Ах ты, свет Людмила», хор «Не проснется птичка утром», хор «Слава великим богам!»)</w:t>
      </w:r>
      <w:r w:rsidR="00DA1DF0" w:rsidRPr="00B20C72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Симфонические соч.: «Камаринская», «Вальс-фантазия».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Романсы: «Я помню чудное мгновенье», «Ночной смотр», «Жаворонок», «Не пой, красавица», «Ночной зефир», «Сомнение».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Даргомыжский А.</w:t>
      </w:r>
      <w:r w:rsidRPr="00B20C72">
        <w:rPr>
          <w:rFonts w:ascii="Times New Roman" w:hAnsi="Times New Roman" w:cs="Times New Roman"/>
          <w:sz w:val="30"/>
          <w:szCs w:val="30"/>
        </w:rPr>
        <w:t xml:space="preserve"> Опера «Русалка»: I</w:t>
      </w:r>
      <w:r w:rsidR="00D50AAC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>д.</w:t>
      </w:r>
      <w:r w:rsidR="00D50AAC" w:rsidRPr="00B20C72">
        <w:rPr>
          <w:rFonts w:ascii="Times New Roman" w:hAnsi="Times New Roman" w:cs="Times New Roman"/>
          <w:sz w:val="30"/>
          <w:szCs w:val="30"/>
        </w:rPr>
        <w:t>:</w:t>
      </w:r>
      <w:r w:rsidRPr="00B20C72">
        <w:rPr>
          <w:rFonts w:ascii="Times New Roman" w:hAnsi="Times New Roman" w:cs="Times New Roman"/>
          <w:sz w:val="30"/>
          <w:szCs w:val="30"/>
        </w:rPr>
        <w:t xml:space="preserve"> (целиком),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D50AAC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 xml:space="preserve">д.: финал: Песня Наташи «По камушкам»;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D50AAC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>д.</w:t>
      </w:r>
      <w:r w:rsidR="00D50AAC" w:rsidRPr="00B20C72">
        <w:rPr>
          <w:rFonts w:ascii="Times New Roman" w:hAnsi="Times New Roman" w:cs="Times New Roman"/>
          <w:sz w:val="30"/>
          <w:szCs w:val="30"/>
        </w:rPr>
        <w:t>:</w:t>
      </w:r>
      <w:r w:rsidRPr="00B20C72">
        <w:rPr>
          <w:rFonts w:ascii="Times New Roman" w:hAnsi="Times New Roman" w:cs="Times New Roman"/>
          <w:sz w:val="30"/>
          <w:szCs w:val="30"/>
        </w:rPr>
        <w:t xml:space="preserve">  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II</w:t>
      </w:r>
      <w:proofErr w:type="gramStart"/>
      <w:r w:rsidRPr="00B20C72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Pr="00B20C72">
        <w:rPr>
          <w:rFonts w:ascii="Times New Roman" w:hAnsi="Times New Roman" w:cs="Times New Roman"/>
          <w:sz w:val="30"/>
          <w:szCs w:val="30"/>
        </w:rPr>
        <w:t>.: Дуэт с хором Князя и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 xml:space="preserve">Мельника;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="00D50AAC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>д.</w:t>
      </w:r>
      <w:r w:rsidR="00D50AAC" w:rsidRPr="00B20C72">
        <w:rPr>
          <w:rFonts w:ascii="Times New Roman" w:hAnsi="Times New Roman" w:cs="Times New Roman"/>
          <w:sz w:val="30"/>
          <w:szCs w:val="30"/>
        </w:rPr>
        <w:t>:</w:t>
      </w:r>
      <w:r w:rsidRPr="00B20C72">
        <w:rPr>
          <w:rFonts w:ascii="Times New Roman" w:hAnsi="Times New Roman" w:cs="Times New Roman"/>
          <w:sz w:val="30"/>
          <w:szCs w:val="30"/>
        </w:rPr>
        <w:t xml:space="preserve"> Ария Русалки.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Романсы: «Мне грустно», «Мельник», «Титулярный советник», «Старый капрал», «Червяк».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Мусоргский М.</w:t>
      </w:r>
      <w:r w:rsidR="00D50AAC" w:rsidRPr="00B20C72">
        <w:rPr>
          <w:rFonts w:ascii="Times New Roman" w:hAnsi="Times New Roman" w:cs="Times New Roman"/>
          <w:sz w:val="30"/>
          <w:szCs w:val="30"/>
        </w:rPr>
        <w:t xml:space="preserve"> </w:t>
      </w:r>
      <w:r w:rsidRPr="00B20C72">
        <w:rPr>
          <w:rFonts w:ascii="Times New Roman" w:hAnsi="Times New Roman" w:cs="Times New Roman"/>
          <w:sz w:val="30"/>
          <w:szCs w:val="30"/>
        </w:rPr>
        <w:t xml:space="preserve">Опера «Борис Годунов»: 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Пролог, </w:t>
      </w:r>
      <w:proofErr w:type="gramStart"/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proofErr w:type="gramEnd"/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к.: Вступление, Хор «На кого ты нас покидаешь…». </w:t>
      </w:r>
      <w:proofErr w:type="gramStart"/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к.:</w:t>
      </w:r>
      <w:proofErr w:type="gramEnd"/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Вступление, Хор «Уж как на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небе солнцу красному слава», Монолог Бориса «Скорбит душа».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="00D50AAC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д., </w:t>
      </w:r>
      <w:proofErr w:type="gramStart"/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к.:</w:t>
      </w:r>
      <w:proofErr w:type="gramEnd"/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Монолог Пимена.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к.: Песня шинкарки, Песня Варлаама «Как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во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городе было во 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Казани».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="00D50AAC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д.: Плач Ксении, Монолог Бориса «Достиг я высшей власти», Сцена с курантами (малый монолог Бориса).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="00D50AAC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д., </w:t>
      </w:r>
      <w:proofErr w:type="gramStart"/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к.:</w:t>
      </w:r>
      <w:proofErr w:type="gramEnd"/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Монолог Марины «Скучно Марине». </w:t>
      </w:r>
      <w:proofErr w:type="gramStart"/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к.:</w:t>
      </w:r>
      <w:proofErr w:type="gramEnd"/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Полонез, Сцена Марины и самозванца («Сцена у фонтана»).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IV</w:t>
      </w:r>
      <w:r w:rsidR="00D50AAC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д., </w:t>
      </w:r>
      <w:proofErr w:type="gramStart"/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к.:</w:t>
      </w:r>
      <w:proofErr w:type="gramEnd"/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Хор «Кормилец, батюшка (Хлеба)», Песня Юродивого.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) к.: Монолог Бориса «Прощай, мой сын, умираю…».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) к. Сцена под Кромами: Хор «Не сокол летит по поднебесью», Хор «Расходилась, разгулялась сила, удаль молодецкая».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 xml:space="preserve">Опера «Хованщина»: оркестровое вступление «Рассвет на Москве-реке»,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297AA6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 xml:space="preserve">д.: Сцена гадания Марфы,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297AA6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 xml:space="preserve">д.: Песня </w:t>
      </w:r>
      <w:r w:rsidR="00297AA6" w:rsidRPr="00B20C72">
        <w:rPr>
          <w:rFonts w:ascii="Times New Roman" w:hAnsi="Times New Roman" w:cs="Times New Roman"/>
          <w:sz w:val="30"/>
          <w:szCs w:val="30"/>
        </w:rPr>
        <w:t xml:space="preserve">Марфы «Исходила младёшенька», </w:t>
      </w:r>
      <w:r w:rsidR="00297AA6" w:rsidRPr="00B20C72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="00297AA6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>д.: Сцена стрелецкой казни.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Песни: «Светик Савишна», «Озорник», «Семинарист», «Гопак», «Колыбельная Еремушке».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Фортепианный цикл «Картинки с выставки».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Мясковский Н.</w:t>
      </w:r>
      <w:r w:rsidRPr="00B20C72">
        <w:rPr>
          <w:rFonts w:ascii="Times New Roman" w:hAnsi="Times New Roman" w:cs="Times New Roman"/>
          <w:sz w:val="30"/>
          <w:szCs w:val="30"/>
        </w:rPr>
        <w:t xml:space="preserve"> Симфония № 21 фа-диез минор.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Прокофьев С.</w:t>
      </w:r>
      <w:r w:rsidRPr="00B20C72">
        <w:rPr>
          <w:rFonts w:ascii="Times New Roman" w:hAnsi="Times New Roman" w:cs="Times New Roman"/>
          <w:sz w:val="30"/>
          <w:szCs w:val="30"/>
        </w:rPr>
        <w:t xml:space="preserve"> Кантата «Александр Невский».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 xml:space="preserve">Опера «Война и мир»: Эпиграф, Сцена в </w:t>
      </w:r>
      <w:proofErr w:type="gramStart"/>
      <w:r w:rsidRPr="00B20C72">
        <w:rPr>
          <w:rFonts w:ascii="Times New Roman" w:hAnsi="Times New Roman" w:cs="Times New Roman"/>
          <w:sz w:val="30"/>
          <w:szCs w:val="30"/>
        </w:rPr>
        <w:t>Отрадном</w:t>
      </w:r>
      <w:proofErr w:type="gramEnd"/>
      <w:r w:rsidRPr="00B20C72">
        <w:rPr>
          <w:rFonts w:ascii="Times New Roman" w:hAnsi="Times New Roman" w:cs="Times New Roman"/>
          <w:sz w:val="30"/>
          <w:szCs w:val="30"/>
        </w:rPr>
        <w:t>, Вальс (2-я к.), 12-я картина.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Балет «Ромео</w:t>
      </w:r>
      <w:r w:rsidR="00297AA6" w:rsidRPr="00B20C72">
        <w:rPr>
          <w:rFonts w:ascii="Times New Roman" w:hAnsi="Times New Roman" w:cs="Times New Roman"/>
          <w:sz w:val="30"/>
          <w:szCs w:val="30"/>
        </w:rPr>
        <w:t xml:space="preserve"> и Джульетта»: №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="00297AA6" w:rsidRPr="00B20C72">
        <w:rPr>
          <w:rFonts w:ascii="Times New Roman" w:hAnsi="Times New Roman" w:cs="Times New Roman"/>
          <w:sz w:val="30"/>
          <w:szCs w:val="30"/>
        </w:rPr>
        <w:t>1 Вступление, I-</w:t>
      </w:r>
      <w:r w:rsidRPr="00B20C72">
        <w:rPr>
          <w:rFonts w:ascii="Times New Roman" w:hAnsi="Times New Roman" w:cs="Times New Roman"/>
          <w:sz w:val="30"/>
          <w:szCs w:val="30"/>
        </w:rPr>
        <w:t xml:space="preserve">д. </w:t>
      </w:r>
      <w:proofErr w:type="gramStart"/>
      <w:r w:rsidRPr="00B20C72">
        <w:rPr>
          <w:rFonts w:ascii="Times New Roman" w:hAnsi="Times New Roman" w:cs="Times New Roman"/>
          <w:sz w:val="30"/>
          <w:szCs w:val="30"/>
        </w:rPr>
        <w:t>I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к.: №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2 Ромео, №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3 Улица просыпается; II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к.: №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10 Джульетта-девочка, №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12 Маски, №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13 Танец рыцарей, №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15 Меркуцио, №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16 Мадригал, №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18 Разъезд гостей (гавот), №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 xml:space="preserve">21 Любовный танец; </w:t>
      </w:r>
      <w:r w:rsidR="00297AA6" w:rsidRPr="00B20C72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297AA6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>д.</w:t>
      </w:r>
      <w:proofErr w:type="gramEnd"/>
      <w:r w:rsidRPr="00B20C72">
        <w:rPr>
          <w:rFonts w:ascii="Times New Roman" w:hAnsi="Times New Roman" w:cs="Times New Roman"/>
          <w:sz w:val="30"/>
          <w:szCs w:val="30"/>
        </w:rPr>
        <w:t xml:space="preserve">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III </w:t>
      </w:r>
      <w:proofErr w:type="gramStart"/>
      <w:r w:rsidRPr="00B20C72">
        <w:rPr>
          <w:rFonts w:ascii="Times New Roman" w:hAnsi="Times New Roman" w:cs="Times New Roman"/>
          <w:sz w:val="30"/>
          <w:szCs w:val="30"/>
        </w:rPr>
        <w:t>к.:</w:t>
      </w:r>
      <w:proofErr w:type="gramEnd"/>
      <w:r w:rsidRPr="00B20C72">
        <w:rPr>
          <w:rFonts w:ascii="Times New Roman" w:hAnsi="Times New Roman" w:cs="Times New Roman"/>
          <w:sz w:val="30"/>
          <w:szCs w:val="30"/>
        </w:rPr>
        <w:t xml:space="preserve"> №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22 Народный танец, №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24 Танец пяти пар; IV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к.: №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28 Ромео у патера Лоренцо; III</w:t>
      </w:r>
      <w:r w:rsidR="00297AA6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 xml:space="preserve">д.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VI </w:t>
      </w:r>
      <w:proofErr w:type="gramStart"/>
      <w:r w:rsidRPr="00B20C72">
        <w:rPr>
          <w:rFonts w:ascii="Times New Roman" w:hAnsi="Times New Roman" w:cs="Times New Roman"/>
          <w:sz w:val="30"/>
          <w:szCs w:val="30"/>
        </w:rPr>
        <w:t>к.:</w:t>
      </w:r>
      <w:proofErr w:type="gramEnd"/>
      <w:r w:rsidRPr="00B20C72">
        <w:rPr>
          <w:rFonts w:ascii="Times New Roman" w:hAnsi="Times New Roman" w:cs="Times New Roman"/>
          <w:sz w:val="30"/>
          <w:szCs w:val="30"/>
        </w:rPr>
        <w:t xml:space="preserve"> №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 xml:space="preserve">39 Прощание перед разлукой; </w:t>
      </w:r>
      <w:r w:rsidR="00297AA6" w:rsidRPr="00B20C72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="00297AA6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 xml:space="preserve">д.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IX </w:t>
      </w:r>
      <w:proofErr w:type="gramStart"/>
      <w:r w:rsidRPr="00B20C72">
        <w:rPr>
          <w:rFonts w:ascii="Times New Roman" w:hAnsi="Times New Roman" w:cs="Times New Roman"/>
          <w:sz w:val="30"/>
          <w:szCs w:val="30"/>
        </w:rPr>
        <w:t>к.:</w:t>
      </w:r>
      <w:proofErr w:type="gramEnd"/>
      <w:r w:rsidRPr="00B20C72">
        <w:rPr>
          <w:rFonts w:ascii="Times New Roman" w:hAnsi="Times New Roman" w:cs="Times New Roman"/>
          <w:sz w:val="30"/>
          <w:szCs w:val="30"/>
        </w:rPr>
        <w:t xml:space="preserve"> №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51 Эпилог. Похороны Джульетты, №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52 Смерть Джульетты</w:t>
      </w:r>
      <w:r w:rsidR="00DA1DF0" w:rsidRPr="00B20C72">
        <w:rPr>
          <w:rFonts w:ascii="Times New Roman" w:hAnsi="Times New Roman" w:cs="Times New Roman"/>
          <w:sz w:val="30"/>
          <w:szCs w:val="30"/>
        </w:rPr>
        <w:t>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Симфонии: № 1 Ре мажор («Классическая»), № 7 до-диез минор (I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ч.).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Рахманинов С.</w:t>
      </w:r>
      <w:r w:rsidRPr="00B20C72">
        <w:rPr>
          <w:rFonts w:ascii="Times New Roman" w:hAnsi="Times New Roman" w:cs="Times New Roman"/>
          <w:sz w:val="30"/>
          <w:szCs w:val="30"/>
        </w:rPr>
        <w:t xml:space="preserve"> Соч. для ф-но: Элегия ми-бемоль минор ор.</w:t>
      </w:r>
      <w:r w:rsidR="00B20C72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 xml:space="preserve">3 № 2, Прелюдии ор. 3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cis</w:t>
      </w:r>
      <w:r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moll</w:t>
      </w:r>
      <w:r w:rsidRPr="00B20C72">
        <w:rPr>
          <w:rFonts w:ascii="Times New Roman" w:hAnsi="Times New Roman" w:cs="Times New Roman"/>
          <w:sz w:val="30"/>
          <w:szCs w:val="30"/>
        </w:rPr>
        <w:t xml:space="preserve">, ор. 23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D</w:t>
      </w:r>
      <w:r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dur</w:t>
      </w:r>
      <w:r w:rsidRPr="00B20C72">
        <w:rPr>
          <w:rFonts w:ascii="Times New Roman" w:hAnsi="Times New Roman" w:cs="Times New Roman"/>
          <w:sz w:val="30"/>
          <w:szCs w:val="30"/>
        </w:rPr>
        <w:t xml:space="preserve">,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g</w:t>
      </w:r>
      <w:r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moll</w:t>
      </w:r>
      <w:r w:rsidRPr="00B20C72">
        <w:rPr>
          <w:rFonts w:ascii="Times New Roman" w:hAnsi="Times New Roman" w:cs="Times New Roman"/>
          <w:sz w:val="30"/>
          <w:szCs w:val="30"/>
        </w:rPr>
        <w:t>. Концерты для ф-но с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оркестром №№ 2, 3. Романсы: «Весенние воды», «Здесь хорошо», «Не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пой, красавица, при мне». «Сирень».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Римский-Корсаков Н.</w:t>
      </w:r>
      <w:r w:rsidRPr="00B20C72">
        <w:rPr>
          <w:rFonts w:ascii="Times New Roman" w:hAnsi="Times New Roman" w:cs="Times New Roman"/>
          <w:sz w:val="30"/>
          <w:szCs w:val="30"/>
        </w:rPr>
        <w:t xml:space="preserve"> 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Опера «Снегурочка»: </w:t>
      </w:r>
      <w:proofErr w:type="gramStart"/>
      <w:r w:rsidRPr="00B20C72">
        <w:rPr>
          <w:rFonts w:ascii="Times New Roman" w:eastAsia="Times New Roman" w:hAnsi="Times New Roman" w:cs="Times New Roman"/>
          <w:sz w:val="30"/>
          <w:szCs w:val="30"/>
        </w:rPr>
        <w:t>Пролог (целиком),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I</w:t>
      </w:r>
      <w:r w:rsidR="00297AA6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д.: Сцена Снегурочки и Леля (2 песни Леля, ариетта Снегурочки), Ариетта Купавы; II</w:t>
      </w:r>
      <w:r w:rsidR="00297AA6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д.: Шествие царя Берендея, Каватина царя Берендея; III</w:t>
      </w:r>
      <w:r w:rsidR="00297AA6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д.: </w:t>
      </w:r>
      <w:r w:rsidRPr="00B20C72">
        <w:rPr>
          <w:rFonts w:ascii="Times New Roman" w:hAnsi="Times New Roman" w:cs="Times New Roman"/>
          <w:sz w:val="30"/>
          <w:szCs w:val="30"/>
        </w:rPr>
        <w:t>Сцена в заповедном лесу (Хор «Ай, во поле липонька» и песня «Купался бобер», III песня Леля), Сцена Снегурочки с Мизгирем (ариозо Мизгиря «На теплом, синем море», сцена преследования);</w:t>
      </w:r>
      <w:proofErr w:type="gramEnd"/>
      <w:r w:rsidRPr="00B20C72">
        <w:rPr>
          <w:rFonts w:ascii="Times New Roman" w:hAnsi="Times New Roman" w:cs="Times New Roman"/>
          <w:sz w:val="30"/>
          <w:szCs w:val="30"/>
        </w:rPr>
        <w:t xml:space="preserve"> IV</w:t>
      </w:r>
      <w:r w:rsidR="00297AA6"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</w:rPr>
        <w:t>д.: Сцена таяния Снегурочки, Финальный хор.</w:t>
      </w:r>
    </w:p>
    <w:p w:rsidR="0037099A" w:rsidRPr="00B20C72" w:rsidRDefault="0037099A" w:rsidP="00B20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Опера «Садко»: Вступление;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картина: Хор гостей «Будет красен день», Ария Садко;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картина: Протяжная песня Садко, Сцена появления лебедей и их превращения, Хороводная песня Садко, Дуэт Садко и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Морской Царевны;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IV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картина: Песни гостей – Варяжского, Индийского, Веденецкого, финальный хор «Высота ли, высота поднебесная»;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VII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картина: Колыбельная Волховы.</w:t>
      </w:r>
    </w:p>
    <w:p w:rsidR="0037099A" w:rsidRPr="00B20C72" w:rsidRDefault="0037099A" w:rsidP="00B20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Опера «Царская невеста»: Увертюра.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="0063178C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д.: Ария Грязного, Песня Любаши, Сцена-дуэт Любаши и Грязного.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="0063178C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д.: Ария Марфы, Интермеццо, Сцена Любаши и Бомелия, Ария Любаши;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IV</w:t>
      </w:r>
      <w:r w:rsidR="0063178C"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д.: Квинтет с</w:t>
      </w:r>
      <w:r w:rsidR="00DA1DF0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хором, Ария Марфы.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Опера «Сказание о невидимом граде Китеже и деве Февронии»: «Сеча при Керженце».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Симфоническая сюита «Шехеразада».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Свиридов Г.</w:t>
      </w:r>
      <w:r w:rsidRPr="00B20C72">
        <w:rPr>
          <w:rFonts w:ascii="Times New Roman" w:hAnsi="Times New Roman" w:cs="Times New Roman"/>
          <w:sz w:val="30"/>
          <w:szCs w:val="30"/>
        </w:rPr>
        <w:t xml:space="preserve"> «Поэма памяти Сергея Есенина».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Скрябин А.</w:t>
      </w:r>
      <w:r w:rsidRPr="00B20C72">
        <w:rPr>
          <w:rFonts w:ascii="Times New Roman" w:hAnsi="Times New Roman" w:cs="Times New Roman"/>
          <w:sz w:val="30"/>
          <w:szCs w:val="30"/>
        </w:rPr>
        <w:t xml:space="preserve"> Соч. для ф-но: Прелюдии ор. 11: № 2, 4, 5, 9, 10, 14</w:t>
      </w:r>
      <w:r w:rsidR="00B20C72" w:rsidRPr="00B20C72">
        <w:rPr>
          <w:rFonts w:ascii="Times New Roman" w:hAnsi="Times New Roman" w:cs="Times New Roman"/>
          <w:sz w:val="30"/>
          <w:szCs w:val="30"/>
        </w:rPr>
        <w:t>.</w:t>
      </w:r>
      <w:r w:rsidRPr="00B20C72">
        <w:rPr>
          <w:rFonts w:ascii="Times New Roman" w:hAnsi="Times New Roman" w:cs="Times New Roman"/>
          <w:sz w:val="30"/>
          <w:szCs w:val="30"/>
        </w:rPr>
        <w:t xml:space="preserve"> Поэмы ор. 32; Соната №</w:t>
      </w:r>
      <w:r w:rsidR="00DA1DF0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4, Симфония №</w:t>
      </w:r>
      <w:r w:rsidR="00B20C72" w:rsidRPr="00B20C72">
        <w:rPr>
          <w:rFonts w:ascii="Times New Roman" w:hAnsi="Times New Roman" w:cs="Times New Roman"/>
          <w:sz w:val="30"/>
          <w:szCs w:val="30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 xml:space="preserve">3 </w:t>
      </w:r>
      <w:proofErr w:type="gramStart"/>
      <w:r w:rsidRPr="00B20C72">
        <w:rPr>
          <w:rFonts w:ascii="Times New Roman" w:hAnsi="Times New Roman" w:cs="Times New Roman"/>
          <w:sz w:val="30"/>
          <w:szCs w:val="30"/>
        </w:rPr>
        <w:t>до</w:t>
      </w:r>
      <w:proofErr w:type="gramEnd"/>
      <w:r w:rsidRPr="00B20C72">
        <w:rPr>
          <w:rFonts w:ascii="Times New Roman" w:hAnsi="Times New Roman" w:cs="Times New Roman"/>
          <w:sz w:val="30"/>
          <w:szCs w:val="30"/>
        </w:rPr>
        <w:t xml:space="preserve"> минор «Божественная поэма»</w:t>
      </w:r>
      <w:r w:rsidR="00DA1DF0" w:rsidRPr="00B20C72">
        <w:rPr>
          <w:rFonts w:ascii="Times New Roman" w:hAnsi="Times New Roman" w:cs="Times New Roman"/>
          <w:sz w:val="30"/>
          <w:szCs w:val="30"/>
        </w:rPr>
        <w:t>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Стравинский И.</w:t>
      </w:r>
      <w:r w:rsidRPr="00B20C72">
        <w:rPr>
          <w:rFonts w:ascii="Times New Roman" w:hAnsi="Times New Roman" w:cs="Times New Roman"/>
          <w:sz w:val="30"/>
          <w:szCs w:val="30"/>
        </w:rPr>
        <w:t xml:space="preserve"> Балеты «Петрушка»,</w:t>
      </w:r>
      <w:r w:rsidR="00DA1DF0" w:rsidRPr="00B20C72">
        <w:rPr>
          <w:rFonts w:ascii="Times New Roman" w:hAnsi="Times New Roman" w:cs="Times New Roman"/>
          <w:sz w:val="30"/>
          <w:szCs w:val="30"/>
        </w:rPr>
        <w:t xml:space="preserve"> </w:t>
      </w:r>
      <w:r w:rsidRPr="00B20C72">
        <w:rPr>
          <w:rFonts w:ascii="Times New Roman" w:hAnsi="Times New Roman" w:cs="Times New Roman"/>
          <w:sz w:val="30"/>
          <w:szCs w:val="30"/>
        </w:rPr>
        <w:t>«Весна священная»: Вступление; Весенние гадания. Пляски щеголих; Вешние хороводы.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Танеев С.</w:t>
      </w:r>
      <w:r w:rsidRPr="00B20C72">
        <w:rPr>
          <w:rFonts w:ascii="Times New Roman" w:hAnsi="Times New Roman" w:cs="Times New Roman"/>
          <w:sz w:val="30"/>
          <w:szCs w:val="30"/>
        </w:rPr>
        <w:t xml:space="preserve"> Симфония </w:t>
      </w:r>
      <w:proofErr w:type="gramStart"/>
      <w:r w:rsidRPr="00B20C72">
        <w:rPr>
          <w:rFonts w:ascii="Times New Roman" w:hAnsi="Times New Roman" w:cs="Times New Roman"/>
          <w:sz w:val="30"/>
          <w:szCs w:val="30"/>
        </w:rPr>
        <w:t>до</w:t>
      </w:r>
      <w:proofErr w:type="gramEnd"/>
      <w:r w:rsidRPr="00B20C72">
        <w:rPr>
          <w:rFonts w:ascii="Times New Roman" w:hAnsi="Times New Roman" w:cs="Times New Roman"/>
          <w:sz w:val="30"/>
          <w:szCs w:val="30"/>
        </w:rPr>
        <w:t xml:space="preserve"> минор.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Кантата «Иоанн Дамаскин».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Чайковский П.</w:t>
      </w:r>
      <w:r w:rsidRPr="00B20C72">
        <w:rPr>
          <w:rFonts w:ascii="Times New Roman" w:hAnsi="Times New Roman" w:cs="Times New Roman"/>
          <w:sz w:val="30"/>
          <w:szCs w:val="30"/>
        </w:rPr>
        <w:t xml:space="preserve"> Опера «Евгений Онегин» (полностью).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Опера «Пиковая дама» (полностью).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Балет «Лебединое озеро» (из сюиты: № 1 Сцена; № 3 Танец лебедей, № 6 Испанский танец, № 7 Неаполитанский танец)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20C72">
        <w:rPr>
          <w:rFonts w:ascii="Times New Roman" w:hAnsi="Times New Roman" w:cs="Times New Roman"/>
          <w:sz w:val="30"/>
          <w:szCs w:val="30"/>
        </w:rPr>
        <w:t>Балет «Щелкунчик» (из сюиты:</w:t>
      </w:r>
      <w:proofErr w:type="gramEnd"/>
      <w:r w:rsidRPr="00B20C7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B20C72">
        <w:rPr>
          <w:rFonts w:ascii="Times New Roman" w:hAnsi="Times New Roman" w:cs="Times New Roman"/>
          <w:sz w:val="30"/>
          <w:szCs w:val="30"/>
        </w:rPr>
        <w:t>Танец феи Драже, Трепак, Арабский танец, Вальс цветов).</w:t>
      </w:r>
      <w:proofErr w:type="gramEnd"/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Симфонии № 1, 4. Увертюра-фантазия «Ромео и Джульетта».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Романсы: «Мы сидели с тобой», «Средь шумного бала», «То было раннею весной», «День ли царит».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Шостакович Д.</w:t>
      </w:r>
      <w:r w:rsidRPr="00B20C72">
        <w:rPr>
          <w:rFonts w:ascii="Times New Roman" w:hAnsi="Times New Roman" w:cs="Times New Roman"/>
          <w:sz w:val="30"/>
          <w:szCs w:val="30"/>
        </w:rPr>
        <w:t xml:space="preserve"> Симфонии № 5, 7, 14 (1, 2, 11 чч.).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Щедрин Р.</w:t>
      </w:r>
      <w:r w:rsidRPr="00B20C72">
        <w:rPr>
          <w:rFonts w:ascii="Times New Roman" w:hAnsi="Times New Roman" w:cs="Times New Roman"/>
          <w:sz w:val="30"/>
          <w:szCs w:val="30"/>
        </w:rPr>
        <w:t xml:space="preserve"> Концерт для оркестра «Озорные частушки».</w:t>
      </w:r>
    </w:p>
    <w:p w:rsidR="0037099A" w:rsidRPr="00B20C72" w:rsidRDefault="0037099A" w:rsidP="00FF3612">
      <w:pPr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3. Белорусская музыкальная литература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Абеліёв</w:t>
      </w:r>
      <w:proofErr w:type="gramEnd"/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іч Л.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Арыя для скрыпкі з аркестрам. «Фрэскі». Сшытак 1: «Крокі ў начы», «Уцякач». Рэквіем. Рамансы на сл. М.Багдановіча: «Ты быў, як месяц, адзінокі», «Ноч». Раманс «После грозы».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Абрамові</w:t>
      </w:r>
      <w:proofErr w:type="gramStart"/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ч</w:t>
      </w:r>
      <w:proofErr w:type="gramEnd"/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 xml:space="preserve"> А.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Паэма для ф-на «Беларускае вяселле».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Аладаў М.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Сімфаньета До-мажор. Рамансы на сл. Янкі Купалы: «Сасонка», «Лета».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Алоўнікаў У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. Сімфанічная паэма «Партызанская быль». Песні: «На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Палессі гоман», Песня о Брестской крепости. Рамансы: «Мой милый друг», «Лясная песня».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Багатыроў А.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Опера «У пушчах Палесся»: Хор «Ты прыдзі, вясна жаданая», Арыя Кузьміча «Люблю я прыволле». Кантаты: «Беларускім партызанам», «Беларускія песні» (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1, 6), «Сказка о медведихе» (вместо «Беларуси»). Рамансы: «Маладыя </w:t>
      </w:r>
      <w:proofErr w:type="gramStart"/>
      <w:r w:rsidRPr="00B20C72">
        <w:rPr>
          <w:rFonts w:ascii="Times New Roman" w:eastAsia="Times New Roman" w:hAnsi="Times New Roman" w:cs="Times New Roman"/>
          <w:sz w:val="30"/>
          <w:szCs w:val="30"/>
        </w:rPr>
        <w:t>гады</w:t>
      </w:r>
      <w:proofErr w:type="gramEnd"/>
      <w:r w:rsidRPr="00B20C72">
        <w:rPr>
          <w:rFonts w:ascii="Times New Roman" w:eastAsia="Times New Roman" w:hAnsi="Times New Roman" w:cs="Times New Roman"/>
          <w:sz w:val="30"/>
          <w:szCs w:val="30"/>
        </w:rPr>
        <w:t>», «Под небом голубым», «Прощание».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Вагнер Г.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Балет «Подставная невеста»: «Аберак», «Белорусская полька». Балет «Свет и тени»: Оргия фанатиков, Вступление, Вариация Анежки. Вакальна-сімфанічная паэма «Вечно живые».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Вацлаў з Шамотул.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«Малітва, калі дзеці ідуць спаць».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Войцік В.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Сюіта ў старадаўнім стылі для цымбалаў і ф-на.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 xml:space="preserve">Глебаў Я. 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Балет «Альпийская баллада»: Колыбельная, Тарантелла, Марш фашистских карателей. Балет «Тиль Уленшпигель»: Рождение Тиля, Рождение Филиппа, Фландрия, Танец Тиля. Балет «Маленький принц»: Адажио Маленького принца и Розы. Сімфонія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2.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 xml:space="preserve">Голанд Я. 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«Агатка»: Арыя Агаткі (I дз.).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Гарэлава Г.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Канцэрт для габоя з аркестрам. Канцэрт для </w:t>
      </w:r>
      <w:proofErr w:type="gramStart"/>
      <w:r w:rsidRPr="00B20C72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End"/>
      <w:r w:rsidRPr="00B20C72">
        <w:rPr>
          <w:rFonts w:ascii="Times New Roman" w:eastAsia="Times New Roman" w:hAnsi="Times New Roman" w:cs="Times New Roman"/>
          <w:sz w:val="30"/>
          <w:szCs w:val="30"/>
        </w:rPr>
        <w:t>ітары, струннага аркестра і званоў. Рамансы на сл. Беранжэ: «Старый сержант», «Хвала беднякам».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Ельскі М.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Канцэртная мазурка «Танец духов» для скрыпкі і ф-на. «Танец смерти» для скрыпкі і ф-на.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Дарохін У.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Сімфонія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2. Сюіта для камернага аркестра «Мемарыял».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Дамарацкі У.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Канцэрт для трубы з аркестрам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1.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Картэс С.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Опера «Джордано Бруно»: Монолог Бруно. Канцэрт для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ф-на з аркестрам «Капричос».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Лукас Дз.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Опера «Кастусь </w:t>
      </w:r>
      <w:proofErr w:type="gramStart"/>
      <w:r w:rsidRPr="00B20C72">
        <w:rPr>
          <w:rFonts w:ascii="Times New Roman" w:eastAsia="Times New Roman" w:hAnsi="Times New Roman" w:cs="Times New Roman"/>
          <w:sz w:val="30"/>
          <w:szCs w:val="30"/>
        </w:rPr>
        <w:t>Кал</w:t>
      </w:r>
      <w:proofErr w:type="gramEnd"/>
      <w:r w:rsidRPr="00B20C72">
        <w:rPr>
          <w:rFonts w:ascii="Times New Roman" w:eastAsia="Times New Roman" w:hAnsi="Times New Roman" w:cs="Times New Roman"/>
          <w:sz w:val="30"/>
          <w:szCs w:val="30"/>
        </w:rPr>
        <w:t>іноўскі»: Арыя Кастуся (I дз.) Рамансы: «Фіялкі».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Кузняцоў В.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Саната для цымбалаў сола.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Мдзівані А.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Сімфанічная паэма «Диалект». Сімфонія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5 (I ч.).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Орда Н.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Паланэз Мі мажор «Паўночная зорка».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Падкавыраў П.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Канцэрт-паэма для скрыпкі з аркестрам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Прелюдии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a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moll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Des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dur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Помазаў В.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Сюіта для аркестра народных інструментаў «Батлейка».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Пукст Р.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Песні «Шоўкавыя травы», «</w:t>
      </w:r>
      <w:proofErr w:type="gramStart"/>
      <w:r w:rsidRPr="00B20C72">
        <w:rPr>
          <w:rFonts w:ascii="Times New Roman" w:eastAsia="Times New Roman" w:hAnsi="Times New Roman" w:cs="Times New Roman"/>
          <w:sz w:val="30"/>
          <w:szCs w:val="30"/>
        </w:rPr>
        <w:t>Ц</w:t>
      </w:r>
      <w:proofErr w:type="gramEnd"/>
      <w:r w:rsidRPr="00B20C72">
        <w:rPr>
          <w:rFonts w:ascii="Times New Roman" w:eastAsia="Times New Roman" w:hAnsi="Times New Roman" w:cs="Times New Roman"/>
          <w:sz w:val="30"/>
          <w:szCs w:val="30"/>
        </w:rPr>
        <w:t>іха сосны шумяць», «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be-BY"/>
        </w:rPr>
        <w:t>Шумныя бярозы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Радзіві</w:t>
      </w:r>
      <w:proofErr w:type="gramStart"/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л</w:t>
      </w:r>
      <w:proofErr w:type="gramEnd"/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 xml:space="preserve"> М.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Дывертысмент.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Семяняка Ю.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Песні: «Беларусь – моя песня», «Явар і калі</w:t>
      </w:r>
      <w:proofErr w:type="gramStart"/>
      <w:r w:rsidRPr="00B20C72">
        <w:rPr>
          <w:rFonts w:ascii="Times New Roman" w:eastAsia="Times New Roman" w:hAnsi="Times New Roman" w:cs="Times New Roman"/>
          <w:sz w:val="30"/>
          <w:szCs w:val="30"/>
        </w:rPr>
        <w:t>на</w:t>
      </w:r>
      <w:proofErr w:type="gramEnd"/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», «Люблю цябе, </w:t>
      </w:r>
      <w:proofErr w:type="gramStart"/>
      <w:r w:rsidRPr="00B20C72">
        <w:rPr>
          <w:rFonts w:ascii="Times New Roman" w:eastAsia="Times New Roman" w:hAnsi="Times New Roman" w:cs="Times New Roman"/>
          <w:sz w:val="30"/>
          <w:szCs w:val="30"/>
        </w:rPr>
        <w:t>Белая</w:t>
      </w:r>
      <w:proofErr w:type="gramEnd"/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Русь».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Смольскі Дз.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Араторыя «Мая Радзіма» (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1, 5, 6). Сімфонія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9. Канцэрт для цымбалаў з аркестрам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2.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Солтан У.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Вальс з оперы «Дзікае паляванне Караля Стаха».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Туранкоў А.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Опера «Кветка шчасця»: Уверцюра.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Тырманд Э.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Хор «Падаюць сняжынкі».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Ц</w:t>
      </w:r>
      <w:proofErr w:type="gramEnd"/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ікоцкі Я.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Сімфонія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4. Опера «Міхась Падгорны»: Песня Марысі «Плача рэчка з ручайкамі», Песня Міхася «Няхай сабе пойдзём мы ў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салдаты». Опера «Дзяўчына з Палесся»: Арыя Апанаса «Над зямлёю закружылі каршуны», Арыя Алесі «Гора край наш агарнула».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Чуркін М.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Сімфаньета Сі бемоль мажор. «Калыханка» для скрыпкі і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ф-на.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Шлег Л.</w:t>
      </w:r>
      <w:r w:rsidR="002D2CC4"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Сюіта </w:t>
      </w:r>
      <w:proofErr w:type="gramStart"/>
      <w:r w:rsidR="002D2CC4" w:rsidRPr="00B20C72">
        <w:rPr>
          <w:rFonts w:ascii="Times New Roman" w:eastAsia="Times New Roman" w:hAnsi="Times New Roman" w:cs="Times New Roman"/>
          <w:sz w:val="30"/>
          <w:szCs w:val="30"/>
        </w:rPr>
        <w:t>для</w:t>
      </w:r>
      <w:proofErr w:type="gramEnd"/>
      <w:r w:rsidR="002D2CC4" w:rsidRPr="00B20C7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="002D2CC4" w:rsidRPr="00B20C72">
        <w:rPr>
          <w:rFonts w:ascii="Times New Roman" w:eastAsia="Times New Roman" w:hAnsi="Times New Roman" w:cs="Times New Roman"/>
          <w:sz w:val="30"/>
          <w:szCs w:val="30"/>
        </w:rPr>
        <w:t>хору</w:t>
      </w:r>
      <w:proofErr w:type="gramEnd"/>
      <w:r w:rsidR="002D2CC4" w:rsidRPr="00B20C72">
        <w:rPr>
          <w:rFonts w:ascii="Times New Roman" w:eastAsia="Times New Roman" w:hAnsi="Times New Roman" w:cs="Times New Roman"/>
          <w:sz w:val="30"/>
          <w:szCs w:val="30"/>
        </w:rPr>
        <w:t xml:space="preserve"> «Лубок».</w:t>
      </w:r>
    </w:p>
    <w:p w:rsidR="0037099A" w:rsidRPr="00B20C72" w:rsidRDefault="0037099A" w:rsidP="00FF3612">
      <w:pPr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Примерный перечень устных вопросов: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1. Зарубежная музыкальная литература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И.С.Баха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Клавирное творчество И.С.Баха.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Духовные сочинения И.С.Баха («Страсти по Матфею», «Месса» си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минор)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Г.Ф.Генделя.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К.В.Глюка. Оперная реформа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И.Гайдна.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Симфония №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103 И.Гайдна.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</w:t>
      </w:r>
      <w:r w:rsidR="00FF3612">
        <w:rPr>
          <w:rFonts w:ascii="Times New Roman" w:eastAsia="Times New Roman" w:hAnsi="Times New Roman" w:cs="Times New Roman"/>
          <w:sz w:val="30"/>
          <w:szCs w:val="30"/>
        </w:rPr>
        <w:t>ворчества В.А.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Моцарта.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Симфония №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40 В.</w:t>
      </w:r>
      <w:r w:rsidR="002A0530">
        <w:rPr>
          <w:rFonts w:ascii="Times New Roman" w:eastAsia="Times New Roman" w:hAnsi="Times New Roman" w:cs="Times New Roman"/>
          <w:sz w:val="30"/>
          <w:szCs w:val="30"/>
        </w:rPr>
        <w:t>А.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Моцарта.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Фантазия и соната </w:t>
      </w:r>
      <w:proofErr w:type="gramStart"/>
      <w:r w:rsidRPr="00B20C72">
        <w:rPr>
          <w:rFonts w:ascii="Times New Roman" w:eastAsia="Times New Roman" w:hAnsi="Times New Roman" w:cs="Times New Roman"/>
          <w:sz w:val="30"/>
          <w:szCs w:val="30"/>
        </w:rPr>
        <w:t>до</w:t>
      </w:r>
      <w:proofErr w:type="gramEnd"/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минор В.А.Моцарта.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Л. ван Бетховена.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Симфония №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3 «Героическая» Л. ван Бетховена.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Фортепианное творчество Л. ван Бетховена.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К.М.Вебер и его опера «Волшебный стрелок».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Вокальная лирика Ф.Шуберта.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Р.Шумана.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Фортепианные циклы Р.Шумана.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Ф.Шопена.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Творческий портрет Ф.Мендельсона-Бартольди.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Симфоническая музыка Г.Берлиоза («Фантастическая симфония»)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«Кармен» Ж.Бизе.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«Фауст» Ш.Гуно.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«Риголетто» Дж</w:t>
      </w:r>
      <w:proofErr w:type="gramStart"/>
      <w:r w:rsidRPr="00B20C72">
        <w:rPr>
          <w:rFonts w:ascii="Times New Roman" w:eastAsia="Times New Roman" w:hAnsi="Times New Roman" w:cs="Times New Roman"/>
          <w:sz w:val="30"/>
          <w:szCs w:val="30"/>
        </w:rPr>
        <w:t>.В</w:t>
      </w:r>
      <w:proofErr w:type="gramEnd"/>
      <w:r w:rsidRPr="00B20C72">
        <w:rPr>
          <w:rFonts w:ascii="Times New Roman" w:eastAsia="Times New Roman" w:hAnsi="Times New Roman" w:cs="Times New Roman"/>
          <w:sz w:val="30"/>
          <w:szCs w:val="30"/>
        </w:rPr>
        <w:t>ерди.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«Травиата» Дж</w:t>
      </w:r>
      <w:proofErr w:type="gramStart"/>
      <w:r w:rsidRPr="00B20C72">
        <w:rPr>
          <w:rFonts w:ascii="Times New Roman" w:eastAsia="Times New Roman" w:hAnsi="Times New Roman" w:cs="Times New Roman"/>
          <w:sz w:val="30"/>
          <w:szCs w:val="30"/>
        </w:rPr>
        <w:t>.В</w:t>
      </w:r>
      <w:proofErr w:type="gramEnd"/>
      <w:r w:rsidRPr="00B20C72">
        <w:rPr>
          <w:rFonts w:ascii="Times New Roman" w:eastAsia="Times New Roman" w:hAnsi="Times New Roman" w:cs="Times New Roman"/>
          <w:sz w:val="30"/>
          <w:szCs w:val="30"/>
        </w:rPr>
        <w:t>ерди.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Дж</w:t>
      </w:r>
      <w:proofErr w:type="gramStart"/>
      <w:r w:rsidRPr="00B20C72">
        <w:rPr>
          <w:rFonts w:ascii="Times New Roman" w:eastAsia="Times New Roman" w:hAnsi="Times New Roman" w:cs="Times New Roman"/>
          <w:sz w:val="30"/>
          <w:szCs w:val="30"/>
        </w:rPr>
        <w:t>.В</w:t>
      </w:r>
      <w:proofErr w:type="gramEnd"/>
      <w:r w:rsidRPr="00B20C72">
        <w:rPr>
          <w:rFonts w:ascii="Times New Roman" w:eastAsia="Times New Roman" w:hAnsi="Times New Roman" w:cs="Times New Roman"/>
          <w:sz w:val="30"/>
          <w:szCs w:val="30"/>
        </w:rPr>
        <w:t>ерди «Аида»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FF3612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Ф.</w:t>
      </w:r>
      <w:r w:rsidR="0037099A" w:rsidRPr="00B20C72">
        <w:rPr>
          <w:rFonts w:ascii="Times New Roman" w:eastAsia="Times New Roman" w:hAnsi="Times New Roman" w:cs="Times New Roman"/>
          <w:sz w:val="30"/>
          <w:szCs w:val="30"/>
        </w:rPr>
        <w:t>Листа.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«Лоэнгрин» Р.Вагнера.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Симф</w:t>
      </w:r>
      <w:r w:rsidR="00FF3612">
        <w:rPr>
          <w:rFonts w:ascii="Times New Roman" w:eastAsia="Times New Roman" w:hAnsi="Times New Roman" w:cs="Times New Roman"/>
          <w:sz w:val="30"/>
          <w:szCs w:val="30"/>
        </w:rPr>
        <w:t>ония № 9 («Из Нового света») А.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Дворжака.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Фортепианное творчество Э.Грига.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Значение Б.Сметаны в истории чешской музыкальной культуры.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М.Равеля.</w:t>
      </w:r>
    </w:p>
    <w:p w:rsidR="0037099A" w:rsidRPr="00B20C72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К.Дебюсси.</w:t>
      </w:r>
    </w:p>
    <w:p w:rsidR="0037099A" w:rsidRDefault="0037099A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Б.Бартока.</w:t>
      </w:r>
    </w:p>
    <w:p w:rsidR="000D10BB" w:rsidRPr="00B20C72" w:rsidRDefault="000D10BB" w:rsidP="00B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7099A" w:rsidRPr="00B20C72" w:rsidRDefault="0037099A" w:rsidP="00FF3612">
      <w:pPr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2.</w:t>
      </w:r>
      <w:r w:rsidR="00FF3612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Русская музыкальная литература.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Русская музыкальная культура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XVIII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века.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Романсы русских композиторов первой половины XIX века.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М.И.Глинки.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Симфоническое творчество М.И.Глинки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Романсы М.И.Глинки.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А.Даргомыжского.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«Русалка» А.Даргомыжского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А.Бородина.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«Князь Игорь» А.Бородина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Исторические музыкальные драмы М.Мусоргского (опера «Борис Годунов»)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Песни и романсы М.П.Мусоргского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«Евгений Онегин» П.Чайковского.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«Пиковая дама» П.Чайковского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Увертюра-фантазия «Ромео и Джульетта» П.Чайковского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Симфония №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1 («Зимние грёзы») П.Чайковского.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Симфония №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4 П.Чайковского.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Шестая симфония («Патетическая») П.Чайковского.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Н.А.Римского-Корсакова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«Снегурочка» Н.А.Римского-Корсакова.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«Царская невеста» Н.А.Римского-Корсакова.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20C72">
        <w:rPr>
          <w:rFonts w:ascii="Times New Roman" w:eastAsia="Times New Roman" w:hAnsi="Times New Roman" w:cs="Times New Roman"/>
          <w:sz w:val="30"/>
          <w:szCs w:val="30"/>
          <w:lang w:val="be-BY"/>
        </w:rPr>
        <w:t>Симфоническое творчество Н.А.Римского-Корсакова (“Шехеразада”).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С.И.Танеева.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А.Скрябина.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Фортепианное творчество А.Скрябина (Прелюдии).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Фортепианное наследие С.Рахманинова.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И.Стравинского.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Балет «Петрушка» И.Стравинского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Жанр симфонии в творчестве Н.Мясковского (симфония №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21).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Балеты С.Прокофьева («Ромео и Джульетта»).</w:t>
      </w:r>
    </w:p>
    <w:p w:rsidR="0037099A" w:rsidRPr="00B20C72" w:rsidRDefault="00B20C72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Д.</w:t>
      </w:r>
      <w:r w:rsidR="0037099A" w:rsidRPr="00B20C72">
        <w:rPr>
          <w:rFonts w:ascii="Times New Roman" w:eastAsia="Times New Roman" w:hAnsi="Times New Roman" w:cs="Times New Roman"/>
          <w:sz w:val="30"/>
          <w:szCs w:val="30"/>
        </w:rPr>
        <w:t>Шостаковича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Жанр симфонии в творчестве Д.Шостаковича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2A0530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Д.</w:t>
      </w:r>
      <w:r w:rsidR="0037099A" w:rsidRPr="00B20C72">
        <w:rPr>
          <w:rFonts w:ascii="Times New Roman" w:eastAsia="Times New Roman" w:hAnsi="Times New Roman" w:cs="Times New Roman"/>
          <w:sz w:val="30"/>
          <w:szCs w:val="30"/>
        </w:rPr>
        <w:t>Шостакович. Симфония № 7.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А.Хачатуряна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Г.Свиридова.</w:t>
      </w:r>
    </w:p>
    <w:p w:rsidR="000D10BB" w:rsidRPr="00B20C72" w:rsidRDefault="0037099A" w:rsidP="000D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«Поэма памяти Сергея Есенина» Г.Свиридова.</w:t>
      </w:r>
    </w:p>
    <w:p w:rsidR="0037099A" w:rsidRPr="00B20C72" w:rsidRDefault="0037099A" w:rsidP="00FF3612">
      <w:pPr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3.</w:t>
      </w:r>
      <w:r w:rsidR="00FF3612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Белорусская музыкальная литература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Фольклорные традиции Беларуси.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Творчество композиторов Беларуси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XVI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XVIII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веков.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Традиции кантовой музыки Беларуси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Музыкальный театр Беларуси в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XVIII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XIX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веках.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Композиторы Беларуси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XIX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века.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Композиторы Беларуси второй половины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XX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века.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Значение В.Золотарёва в истории белорусской музыки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Симфоньетта «Белорусские картинки» Н.Чуркина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Н.Аладова.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Симфоническое творчество Н.Аладова.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Творческий портрет А.Богатырёва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«У пушчах Палесся» А.Богатырёва.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Кантата «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be-BY"/>
        </w:rPr>
        <w:t>Беларускім партызанам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» А.Богатырёва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Кантата «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be-BY"/>
        </w:rPr>
        <w:t>Беларускія песні</w:t>
      </w:r>
      <w:r w:rsidR="002A0530">
        <w:rPr>
          <w:rFonts w:ascii="Times New Roman" w:eastAsia="Times New Roman" w:hAnsi="Times New Roman" w:cs="Times New Roman"/>
          <w:sz w:val="30"/>
          <w:szCs w:val="30"/>
        </w:rPr>
        <w:t>» А.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Богатырёва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Л.Абелиовича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Фортепианное творчество Л.Абелиовича. Фортепианный цикл «Фрески».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Е.Тикоцкого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be-BY"/>
        </w:rPr>
        <w:t>Міхась Падгорны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». Опера «А</w:t>
      </w:r>
      <w:r w:rsidR="00B20C72" w:rsidRPr="00B20C72">
        <w:rPr>
          <w:rFonts w:ascii="Times New Roman" w:eastAsia="Times New Roman" w:hAnsi="Times New Roman" w:cs="Times New Roman"/>
          <w:sz w:val="30"/>
          <w:szCs w:val="30"/>
        </w:rPr>
        <w:t>леся» («Дзяўчына з Палесся») Е.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Тикоцкого</w:t>
      </w:r>
      <w:r w:rsidR="00FF361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FF3612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Балетное творчество Г.</w:t>
      </w:r>
      <w:r w:rsidR="0037099A" w:rsidRPr="00B20C72">
        <w:rPr>
          <w:rFonts w:ascii="Times New Roman" w:eastAsia="Times New Roman" w:hAnsi="Times New Roman" w:cs="Times New Roman"/>
          <w:sz w:val="30"/>
          <w:szCs w:val="30"/>
        </w:rPr>
        <w:t>Вагнера.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Творческий портрет Д.Смольского</w:t>
      </w:r>
      <w:r w:rsidR="00FF361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Оратория «Мая Радз</w:t>
      </w:r>
      <w:r w:rsidR="002A0530">
        <w:rPr>
          <w:rFonts w:ascii="Times New Roman" w:eastAsia="Times New Roman" w:hAnsi="Times New Roman" w:cs="Times New Roman"/>
          <w:sz w:val="30"/>
          <w:szCs w:val="30"/>
        </w:rPr>
        <w:t>іма» Д.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Смольского.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Е.Глебова.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Симфоническое творчество Е.Глебова</w:t>
      </w:r>
      <w:r w:rsidR="00FF361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Балеты Е.Глебова.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С.Кортеса</w:t>
      </w:r>
      <w:r w:rsidR="00FF361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Творческий портрет А.Мдивани.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Жанр песни в творчестве белорусских композиторов (Ю.Семеняко, В.Оловников, И.Лученок).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Оперное творчество белорусских композиторов второй половины ХХ века.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Современные композиторы Беларуси (Г.Горелова, В.Кузнецов, О.Ходоско).</w:t>
      </w:r>
    </w:p>
    <w:p w:rsidR="0037099A" w:rsidRPr="00B20C72" w:rsidRDefault="0037099A" w:rsidP="00FF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Камерно-инструментальная музыка Беларуси второй половины ХХ – начала ХХ</w:t>
      </w:r>
      <w:proofErr w:type="gramStart"/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proofErr w:type="gramEnd"/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века.</w:t>
      </w:r>
    </w:p>
    <w:p w:rsidR="0022053D" w:rsidRDefault="0037099A" w:rsidP="00220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Камерно-вокальная музыка Беларуси второй половины ХХ – начала ХХ</w:t>
      </w:r>
      <w:proofErr w:type="gramStart"/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proofErr w:type="gramEnd"/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века.</w:t>
      </w:r>
    </w:p>
    <w:p w:rsidR="0022053D" w:rsidRPr="00B20C72" w:rsidRDefault="0022053D" w:rsidP="00220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35E2E" w:rsidRPr="006D7176" w:rsidRDefault="00D35E2E" w:rsidP="002205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30"/>
          <w:szCs w:val="30"/>
          <w:lang w:val="be-BY" w:eastAsia="ru-RU"/>
        </w:rPr>
      </w:pPr>
      <w:r w:rsidRPr="006D7176">
        <w:rPr>
          <w:rFonts w:ascii="Times New Roman" w:eastAsia="Times New Roman" w:hAnsi="Times New Roman" w:cs="Arial"/>
          <w:bCs/>
          <w:sz w:val="30"/>
          <w:szCs w:val="30"/>
          <w:lang w:val="be-BY" w:eastAsia="ru-RU"/>
        </w:rPr>
        <w:t>СОГЛАСОВАНО</w:t>
      </w:r>
    </w:p>
    <w:p w:rsidR="00D35E2E" w:rsidRPr="006D7176" w:rsidRDefault="00D35E2E" w:rsidP="0022053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500"/>
        <w:rPr>
          <w:rFonts w:ascii="Times New Roman" w:eastAsia="Times New Roman" w:hAnsi="Times New Roman" w:cs="Arial"/>
          <w:bCs/>
          <w:sz w:val="30"/>
          <w:szCs w:val="30"/>
          <w:lang w:val="be-BY" w:eastAsia="ru-RU"/>
        </w:rPr>
      </w:pPr>
      <w:r w:rsidRPr="006D7176">
        <w:rPr>
          <w:rFonts w:ascii="Times New Roman" w:eastAsia="Times New Roman" w:hAnsi="Times New Roman" w:cs="Arial"/>
          <w:bCs/>
          <w:sz w:val="30"/>
          <w:szCs w:val="30"/>
          <w:lang w:val="be-BY" w:eastAsia="ru-RU"/>
        </w:rPr>
        <w:t>Заместитель Министра образования Республики Беларусь</w:t>
      </w:r>
    </w:p>
    <w:p w:rsidR="0022053D" w:rsidRPr="006D7176" w:rsidRDefault="0022053D" w:rsidP="002205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 w:cs="Arial"/>
          <w:bCs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Arial"/>
          <w:bCs/>
          <w:sz w:val="30"/>
          <w:szCs w:val="30"/>
          <w:lang w:val="be-BY" w:eastAsia="ru-RU"/>
        </w:rPr>
        <w:t>А.В.Кадлубай</w:t>
      </w:r>
    </w:p>
    <w:p w:rsidR="00E46D85" w:rsidRPr="00246EF0" w:rsidRDefault="006A4A91" w:rsidP="002205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Arial"/>
          <w:bCs/>
          <w:sz w:val="30"/>
          <w:szCs w:val="30"/>
          <w:lang w:val="be-BY" w:eastAsia="ru-RU"/>
        </w:rPr>
        <w:t>______.______.202</w:t>
      </w:r>
      <w:r w:rsidR="00802CF2">
        <w:rPr>
          <w:rFonts w:ascii="Times New Roman" w:eastAsia="Times New Roman" w:hAnsi="Times New Roman" w:cs="Arial"/>
          <w:bCs/>
          <w:sz w:val="30"/>
          <w:szCs w:val="30"/>
          <w:lang w:val="be-BY" w:eastAsia="ru-RU"/>
        </w:rPr>
        <w:t>2</w:t>
      </w:r>
    </w:p>
    <w:sectPr w:rsidR="00E46D85" w:rsidRPr="00246EF0" w:rsidSect="00D41247">
      <w:headerReference w:type="default" r:id="rId9"/>
      <w:footnotePr>
        <w:numFmt w:val="chicago"/>
      </w:footnotePr>
      <w:pgSz w:w="11906" w:h="16838"/>
      <w:pgMar w:top="1134" w:right="567" w:bottom="1135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0B" w:rsidRDefault="0067250B" w:rsidP="009538CB">
      <w:pPr>
        <w:spacing w:after="0" w:line="240" w:lineRule="auto"/>
      </w:pPr>
      <w:r>
        <w:separator/>
      </w:r>
    </w:p>
  </w:endnote>
  <w:endnote w:type="continuationSeparator" w:id="0">
    <w:p w:rsidR="0067250B" w:rsidRDefault="0067250B" w:rsidP="0095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0B" w:rsidRDefault="0067250B" w:rsidP="009538CB">
      <w:pPr>
        <w:spacing w:after="0" w:line="240" w:lineRule="auto"/>
      </w:pPr>
      <w:r>
        <w:separator/>
      </w:r>
    </w:p>
  </w:footnote>
  <w:footnote w:type="continuationSeparator" w:id="0">
    <w:p w:rsidR="0067250B" w:rsidRDefault="0067250B" w:rsidP="0095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7005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90957" w:rsidRPr="00A34F62" w:rsidRDefault="0029095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4F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34F6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34F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120E">
          <w:rPr>
            <w:rFonts w:ascii="Times New Roman" w:hAnsi="Times New Roman" w:cs="Times New Roman"/>
            <w:noProof/>
            <w:sz w:val="28"/>
            <w:szCs w:val="28"/>
          </w:rPr>
          <w:t>38</w:t>
        </w:r>
        <w:r w:rsidRPr="00A34F6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190011"/>
    <w:lvl w:ilvl="0">
      <w:start w:val="1"/>
      <w:numFmt w:val="decimal"/>
      <w:lvlText w:val="%1)"/>
      <w:lvlJc w:val="left"/>
      <w:pPr>
        <w:ind w:left="643" w:hanging="360"/>
      </w:pPr>
    </w:lvl>
  </w:abstractNum>
  <w:abstractNum w:abstractNumId="1">
    <w:nsid w:val="FFFFFF88"/>
    <w:multiLevelType w:val="singleLevel"/>
    <w:tmpl w:val="7AC443D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B51EB96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C644D3"/>
    <w:multiLevelType w:val="hybridMultilevel"/>
    <w:tmpl w:val="5E6CE4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21B4C"/>
    <w:multiLevelType w:val="hybridMultilevel"/>
    <w:tmpl w:val="ACB06B8C"/>
    <w:lvl w:ilvl="0" w:tplc="4EAC90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50D97"/>
    <w:multiLevelType w:val="hybridMultilevel"/>
    <w:tmpl w:val="23527B98"/>
    <w:lvl w:ilvl="0" w:tplc="C95A0EF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27022"/>
    <w:multiLevelType w:val="hybridMultilevel"/>
    <w:tmpl w:val="44D647C8"/>
    <w:lvl w:ilvl="0" w:tplc="E162F3B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C1888"/>
    <w:multiLevelType w:val="hybridMultilevel"/>
    <w:tmpl w:val="977AA008"/>
    <w:lvl w:ilvl="0" w:tplc="9128196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0C5560"/>
    <w:multiLevelType w:val="hybridMultilevel"/>
    <w:tmpl w:val="0024C18A"/>
    <w:lvl w:ilvl="0" w:tplc="EA926DF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A70D4E"/>
    <w:multiLevelType w:val="hybridMultilevel"/>
    <w:tmpl w:val="19227286"/>
    <w:lvl w:ilvl="0" w:tplc="672C79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C6BD0"/>
    <w:multiLevelType w:val="hybridMultilevel"/>
    <w:tmpl w:val="8CD41C0C"/>
    <w:lvl w:ilvl="0" w:tplc="E2A0C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604F4D"/>
    <w:multiLevelType w:val="hybridMultilevel"/>
    <w:tmpl w:val="E94A433A"/>
    <w:lvl w:ilvl="0" w:tplc="80E418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6"/>
  </w:num>
  <w:num w:numId="10">
    <w:abstractNumId w:val="1"/>
    <w:lvlOverride w:ilvl="0">
      <w:startOverride w:val="1"/>
    </w:lvlOverride>
  </w:num>
  <w:num w:numId="11">
    <w:abstractNumId w:val="0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  <w:num w:numId="17">
    <w:abstractNumId w:val="5"/>
  </w:num>
  <w:num w:numId="18">
    <w:abstractNumId w:val="1"/>
    <w:lvlOverride w:ilvl="0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</w:num>
  <w:num w:numId="2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9"/>
  </w:num>
  <w:num w:numId="26">
    <w:abstractNumId w:val="4"/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2"/>
  </w:num>
  <w:num w:numId="32">
    <w:abstractNumId w:val="1"/>
    <w:lvlOverride w:ilvl="0">
      <w:startOverride w:val="1"/>
    </w:lvlOverride>
  </w:num>
  <w:num w:numId="33">
    <w:abstractNumId w:val="10"/>
  </w:num>
  <w:num w:numId="34">
    <w:abstractNumId w:val="11"/>
  </w:num>
  <w:num w:numId="35">
    <w:abstractNumId w:val="1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1"/>
    <w:lvlOverride w:ilvl="0">
      <w:startOverride w:val="1"/>
    </w:lvlOverride>
  </w:num>
  <w:num w:numId="41">
    <w:abstractNumId w:val="1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1"/>
    <w:lvlOverride w:ilvl="0">
      <w:startOverride w:val="1"/>
    </w:lvlOverride>
  </w:num>
  <w:num w:numId="44">
    <w:abstractNumId w:val="1"/>
    <w:lvlOverride w:ilvl="0">
      <w:startOverride w:val="1"/>
    </w:lvlOverride>
  </w:num>
  <w:num w:numId="45">
    <w:abstractNumId w:val="1"/>
    <w:lvlOverride w:ilvl="0">
      <w:startOverride w:val="1"/>
    </w:lvlOverride>
  </w:num>
  <w:num w:numId="46">
    <w:abstractNumId w:val="1"/>
    <w:lvlOverride w:ilvl="0">
      <w:startOverride w:val="1"/>
    </w:lvlOverride>
  </w:num>
  <w:num w:numId="47">
    <w:abstractNumId w:val="1"/>
    <w:lvlOverride w:ilvl="0">
      <w:startOverride w:val="1"/>
    </w:lvlOverride>
  </w:num>
  <w:num w:numId="4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CB"/>
    <w:rsid w:val="00010D90"/>
    <w:rsid w:val="00011412"/>
    <w:rsid w:val="00014D04"/>
    <w:rsid w:val="000261F2"/>
    <w:rsid w:val="000353EB"/>
    <w:rsid w:val="00044501"/>
    <w:rsid w:val="0005079E"/>
    <w:rsid w:val="00067182"/>
    <w:rsid w:val="00067266"/>
    <w:rsid w:val="0007227D"/>
    <w:rsid w:val="00083AC3"/>
    <w:rsid w:val="00083E38"/>
    <w:rsid w:val="00093D7A"/>
    <w:rsid w:val="000A3FBE"/>
    <w:rsid w:val="000A5829"/>
    <w:rsid w:val="000A647F"/>
    <w:rsid w:val="000A67EA"/>
    <w:rsid w:val="000B071A"/>
    <w:rsid w:val="000C04EA"/>
    <w:rsid w:val="000C4372"/>
    <w:rsid w:val="000C5069"/>
    <w:rsid w:val="000D10BB"/>
    <w:rsid w:val="000E0A33"/>
    <w:rsid w:val="000E1E75"/>
    <w:rsid w:val="000F0F3D"/>
    <w:rsid w:val="001009A7"/>
    <w:rsid w:val="0010317B"/>
    <w:rsid w:val="00103E91"/>
    <w:rsid w:val="001071D2"/>
    <w:rsid w:val="001133CD"/>
    <w:rsid w:val="00116170"/>
    <w:rsid w:val="001259F3"/>
    <w:rsid w:val="001273FE"/>
    <w:rsid w:val="00135EB0"/>
    <w:rsid w:val="00136110"/>
    <w:rsid w:val="00141EC4"/>
    <w:rsid w:val="001456A0"/>
    <w:rsid w:val="00153433"/>
    <w:rsid w:val="0015770F"/>
    <w:rsid w:val="00175ADC"/>
    <w:rsid w:val="00177655"/>
    <w:rsid w:val="00180448"/>
    <w:rsid w:val="00186914"/>
    <w:rsid w:val="00187290"/>
    <w:rsid w:val="00192F71"/>
    <w:rsid w:val="001942E3"/>
    <w:rsid w:val="001946AC"/>
    <w:rsid w:val="001B3BF9"/>
    <w:rsid w:val="001B4DE7"/>
    <w:rsid w:val="001C6D91"/>
    <w:rsid w:val="001E6189"/>
    <w:rsid w:val="001F457C"/>
    <w:rsid w:val="00201403"/>
    <w:rsid w:val="00211CA6"/>
    <w:rsid w:val="00215A1A"/>
    <w:rsid w:val="002170C4"/>
    <w:rsid w:val="0022053D"/>
    <w:rsid w:val="00221964"/>
    <w:rsid w:val="0022430F"/>
    <w:rsid w:val="00225CB5"/>
    <w:rsid w:val="00244E39"/>
    <w:rsid w:val="00246E01"/>
    <w:rsid w:val="00246EF0"/>
    <w:rsid w:val="0025619D"/>
    <w:rsid w:val="002573AD"/>
    <w:rsid w:val="002605C1"/>
    <w:rsid w:val="002606E3"/>
    <w:rsid w:val="002624E9"/>
    <w:rsid w:val="0026667D"/>
    <w:rsid w:val="00272957"/>
    <w:rsid w:val="00273B6C"/>
    <w:rsid w:val="00281FB7"/>
    <w:rsid w:val="00290957"/>
    <w:rsid w:val="00292380"/>
    <w:rsid w:val="0029546F"/>
    <w:rsid w:val="00295E30"/>
    <w:rsid w:val="00296B26"/>
    <w:rsid w:val="00297AA6"/>
    <w:rsid w:val="002A0530"/>
    <w:rsid w:val="002A48D6"/>
    <w:rsid w:val="002B45C9"/>
    <w:rsid w:val="002C3946"/>
    <w:rsid w:val="002D2CC4"/>
    <w:rsid w:val="002E05B2"/>
    <w:rsid w:val="002E7606"/>
    <w:rsid w:val="002F5A69"/>
    <w:rsid w:val="0032692C"/>
    <w:rsid w:val="00337A80"/>
    <w:rsid w:val="00343093"/>
    <w:rsid w:val="00367B2C"/>
    <w:rsid w:val="0037099A"/>
    <w:rsid w:val="00372A94"/>
    <w:rsid w:val="00373FB5"/>
    <w:rsid w:val="00380B4A"/>
    <w:rsid w:val="00385EC2"/>
    <w:rsid w:val="003B1DDC"/>
    <w:rsid w:val="003B6D0B"/>
    <w:rsid w:val="003C0976"/>
    <w:rsid w:val="003D0CED"/>
    <w:rsid w:val="003D32A3"/>
    <w:rsid w:val="003E6EBC"/>
    <w:rsid w:val="003F30FA"/>
    <w:rsid w:val="004013CB"/>
    <w:rsid w:val="004014B2"/>
    <w:rsid w:val="00401671"/>
    <w:rsid w:val="00401EB0"/>
    <w:rsid w:val="004146DD"/>
    <w:rsid w:val="0041481F"/>
    <w:rsid w:val="0041743D"/>
    <w:rsid w:val="00422B2D"/>
    <w:rsid w:val="004264FB"/>
    <w:rsid w:val="00426C69"/>
    <w:rsid w:val="00432420"/>
    <w:rsid w:val="00435AC2"/>
    <w:rsid w:val="004459B0"/>
    <w:rsid w:val="00445FC4"/>
    <w:rsid w:val="004470E3"/>
    <w:rsid w:val="00453FE6"/>
    <w:rsid w:val="00461C66"/>
    <w:rsid w:val="00475CBA"/>
    <w:rsid w:val="00477432"/>
    <w:rsid w:val="004A3B87"/>
    <w:rsid w:val="004B144E"/>
    <w:rsid w:val="004B389D"/>
    <w:rsid w:val="004D4EB1"/>
    <w:rsid w:val="004E58D0"/>
    <w:rsid w:val="004F166C"/>
    <w:rsid w:val="004F352A"/>
    <w:rsid w:val="00507580"/>
    <w:rsid w:val="00511194"/>
    <w:rsid w:val="0051463F"/>
    <w:rsid w:val="005254DD"/>
    <w:rsid w:val="005376C7"/>
    <w:rsid w:val="00556813"/>
    <w:rsid w:val="00563CD3"/>
    <w:rsid w:val="005669FF"/>
    <w:rsid w:val="00571035"/>
    <w:rsid w:val="0057754A"/>
    <w:rsid w:val="0058057D"/>
    <w:rsid w:val="005806C8"/>
    <w:rsid w:val="00583151"/>
    <w:rsid w:val="00585175"/>
    <w:rsid w:val="005864EB"/>
    <w:rsid w:val="005A0123"/>
    <w:rsid w:val="005A120E"/>
    <w:rsid w:val="005A2736"/>
    <w:rsid w:val="005A7CB7"/>
    <w:rsid w:val="005B05DE"/>
    <w:rsid w:val="005B2769"/>
    <w:rsid w:val="005B765F"/>
    <w:rsid w:val="005D5091"/>
    <w:rsid w:val="005E2BF4"/>
    <w:rsid w:val="005E38CF"/>
    <w:rsid w:val="005E48BA"/>
    <w:rsid w:val="005E647C"/>
    <w:rsid w:val="005F1CBF"/>
    <w:rsid w:val="005F6BA2"/>
    <w:rsid w:val="005F6DD3"/>
    <w:rsid w:val="00605AC5"/>
    <w:rsid w:val="0061041F"/>
    <w:rsid w:val="0061124F"/>
    <w:rsid w:val="00613369"/>
    <w:rsid w:val="006312DB"/>
    <w:rsid w:val="0063178C"/>
    <w:rsid w:val="006352C8"/>
    <w:rsid w:val="00636D8A"/>
    <w:rsid w:val="00637AE9"/>
    <w:rsid w:val="006459AD"/>
    <w:rsid w:val="00650F53"/>
    <w:rsid w:val="006524FD"/>
    <w:rsid w:val="0067250B"/>
    <w:rsid w:val="00676E87"/>
    <w:rsid w:val="00680DC4"/>
    <w:rsid w:val="00686331"/>
    <w:rsid w:val="006A0812"/>
    <w:rsid w:val="006A4A91"/>
    <w:rsid w:val="006B459D"/>
    <w:rsid w:val="006B6241"/>
    <w:rsid w:val="006B7E5D"/>
    <w:rsid w:val="006C0888"/>
    <w:rsid w:val="006C3AB4"/>
    <w:rsid w:val="006D7176"/>
    <w:rsid w:val="006D7516"/>
    <w:rsid w:val="006E4D4A"/>
    <w:rsid w:val="006E724C"/>
    <w:rsid w:val="0070686E"/>
    <w:rsid w:val="00711E17"/>
    <w:rsid w:val="00717144"/>
    <w:rsid w:val="00717E03"/>
    <w:rsid w:val="0072028F"/>
    <w:rsid w:val="0073071A"/>
    <w:rsid w:val="007349B4"/>
    <w:rsid w:val="007351CB"/>
    <w:rsid w:val="00735285"/>
    <w:rsid w:val="00745861"/>
    <w:rsid w:val="0076022F"/>
    <w:rsid w:val="0077451A"/>
    <w:rsid w:val="00782113"/>
    <w:rsid w:val="007942CE"/>
    <w:rsid w:val="007968EE"/>
    <w:rsid w:val="007A40C3"/>
    <w:rsid w:val="007B5810"/>
    <w:rsid w:val="007C1592"/>
    <w:rsid w:val="007C626F"/>
    <w:rsid w:val="007E3BA5"/>
    <w:rsid w:val="007E701A"/>
    <w:rsid w:val="007F05F3"/>
    <w:rsid w:val="007F0EAE"/>
    <w:rsid w:val="007F2956"/>
    <w:rsid w:val="00802CF2"/>
    <w:rsid w:val="00807137"/>
    <w:rsid w:val="00810AA6"/>
    <w:rsid w:val="008154FA"/>
    <w:rsid w:val="00821C0A"/>
    <w:rsid w:val="00827496"/>
    <w:rsid w:val="00834385"/>
    <w:rsid w:val="008425AB"/>
    <w:rsid w:val="00843CB8"/>
    <w:rsid w:val="008469BA"/>
    <w:rsid w:val="00847222"/>
    <w:rsid w:val="00855C05"/>
    <w:rsid w:val="00855E8E"/>
    <w:rsid w:val="00865A23"/>
    <w:rsid w:val="00865E5A"/>
    <w:rsid w:val="00867D93"/>
    <w:rsid w:val="008772FC"/>
    <w:rsid w:val="00877F12"/>
    <w:rsid w:val="008803CF"/>
    <w:rsid w:val="00886AB4"/>
    <w:rsid w:val="00887FBD"/>
    <w:rsid w:val="008966BA"/>
    <w:rsid w:val="008A43E6"/>
    <w:rsid w:val="008A46EF"/>
    <w:rsid w:val="008A5B02"/>
    <w:rsid w:val="008B69BA"/>
    <w:rsid w:val="008C04B8"/>
    <w:rsid w:val="008C1681"/>
    <w:rsid w:val="008C5091"/>
    <w:rsid w:val="008D4B51"/>
    <w:rsid w:val="008D63C1"/>
    <w:rsid w:val="008F121D"/>
    <w:rsid w:val="008F65C1"/>
    <w:rsid w:val="008F7663"/>
    <w:rsid w:val="00904FF6"/>
    <w:rsid w:val="0091270D"/>
    <w:rsid w:val="00915EA0"/>
    <w:rsid w:val="00922E73"/>
    <w:rsid w:val="00923906"/>
    <w:rsid w:val="00923F3F"/>
    <w:rsid w:val="00924EEA"/>
    <w:rsid w:val="009276FF"/>
    <w:rsid w:val="00931F9F"/>
    <w:rsid w:val="00941771"/>
    <w:rsid w:val="00941AD9"/>
    <w:rsid w:val="00945F63"/>
    <w:rsid w:val="00950EE0"/>
    <w:rsid w:val="00951D52"/>
    <w:rsid w:val="00952A1D"/>
    <w:rsid w:val="009538CB"/>
    <w:rsid w:val="00956470"/>
    <w:rsid w:val="0096178B"/>
    <w:rsid w:val="00962F38"/>
    <w:rsid w:val="0096334A"/>
    <w:rsid w:val="0096793D"/>
    <w:rsid w:val="00967C4E"/>
    <w:rsid w:val="00972798"/>
    <w:rsid w:val="009847F0"/>
    <w:rsid w:val="00985D0A"/>
    <w:rsid w:val="00987FBC"/>
    <w:rsid w:val="009A4A75"/>
    <w:rsid w:val="009B0E7B"/>
    <w:rsid w:val="009C173C"/>
    <w:rsid w:val="009C4756"/>
    <w:rsid w:val="009C59CA"/>
    <w:rsid w:val="009C6889"/>
    <w:rsid w:val="009D5E56"/>
    <w:rsid w:val="009D6D4E"/>
    <w:rsid w:val="009D7786"/>
    <w:rsid w:val="009E37D7"/>
    <w:rsid w:val="009F14B9"/>
    <w:rsid w:val="00A132AA"/>
    <w:rsid w:val="00A142E8"/>
    <w:rsid w:val="00A23858"/>
    <w:rsid w:val="00A31AAE"/>
    <w:rsid w:val="00A34F62"/>
    <w:rsid w:val="00A35285"/>
    <w:rsid w:val="00A3737B"/>
    <w:rsid w:val="00A424F5"/>
    <w:rsid w:val="00A474AB"/>
    <w:rsid w:val="00A57530"/>
    <w:rsid w:val="00A64346"/>
    <w:rsid w:val="00A64F73"/>
    <w:rsid w:val="00A66004"/>
    <w:rsid w:val="00A76E72"/>
    <w:rsid w:val="00A83627"/>
    <w:rsid w:val="00A8554F"/>
    <w:rsid w:val="00AA2A78"/>
    <w:rsid w:val="00AA2BF8"/>
    <w:rsid w:val="00AA6EE3"/>
    <w:rsid w:val="00AC044D"/>
    <w:rsid w:val="00AC70F9"/>
    <w:rsid w:val="00AD50B5"/>
    <w:rsid w:val="00AD549D"/>
    <w:rsid w:val="00AD6097"/>
    <w:rsid w:val="00AE0D8E"/>
    <w:rsid w:val="00AE47B7"/>
    <w:rsid w:val="00AE7008"/>
    <w:rsid w:val="00AF1614"/>
    <w:rsid w:val="00AF2846"/>
    <w:rsid w:val="00AF69C4"/>
    <w:rsid w:val="00B07049"/>
    <w:rsid w:val="00B1194D"/>
    <w:rsid w:val="00B20C72"/>
    <w:rsid w:val="00B22E76"/>
    <w:rsid w:val="00B40A0F"/>
    <w:rsid w:val="00B53628"/>
    <w:rsid w:val="00B54C9A"/>
    <w:rsid w:val="00B60C29"/>
    <w:rsid w:val="00B6104A"/>
    <w:rsid w:val="00B61724"/>
    <w:rsid w:val="00B64FDA"/>
    <w:rsid w:val="00B65DF0"/>
    <w:rsid w:val="00B819FE"/>
    <w:rsid w:val="00B91D6B"/>
    <w:rsid w:val="00B960F1"/>
    <w:rsid w:val="00BA5807"/>
    <w:rsid w:val="00BA7D88"/>
    <w:rsid w:val="00BB3F1B"/>
    <w:rsid w:val="00BC058F"/>
    <w:rsid w:val="00BC258D"/>
    <w:rsid w:val="00BC557A"/>
    <w:rsid w:val="00BF373C"/>
    <w:rsid w:val="00C02D57"/>
    <w:rsid w:val="00C04639"/>
    <w:rsid w:val="00C05086"/>
    <w:rsid w:val="00C112EA"/>
    <w:rsid w:val="00C14B56"/>
    <w:rsid w:val="00C17979"/>
    <w:rsid w:val="00C31F58"/>
    <w:rsid w:val="00C32147"/>
    <w:rsid w:val="00C44D9E"/>
    <w:rsid w:val="00C52997"/>
    <w:rsid w:val="00C56559"/>
    <w:rsid w:val="00C62109"/>
    <w:rsid w:val="00C66F56"/>
    <w:rsid w:val="00C76FC0"/>
    <w:rsid w:val="00C96F3A"/>
    <w:rsid w:val="00CA22E8"/>
    <w:rsid w:val="00CA6936"/>
    <w:rsid w:val="00CA6F84"/>
    <w:rsid w:val="00CB1016"/>
    <w:rsid w:val="00CB2C52"/>
    <w:rsid w:val="00CB73CA"/>
    <w:rsid w:val="00CD49FB"/>
    <w:rsid w:val="00CD4DC2"/>
    <w:rsid w:val="00CF30D6"/>
    <w:rsid w:val="00CF3E12"/>
    <w:rsid w:val="00D037E6"/>
    <w:rsid w:val="00D06A67"/>
    <w:rsid w:val="00D127DA"/>
    <w:rsid w:val="00D142A9"/>
    <w:rsid w:val="00D25C86"/>
    <w:rsid w:val="00D30DE9"/>
    <w:rsid w:val="00D35E2E"/>
    <w:rsid w:val="00D404A3"/>
    <w:rsid w:val="00D41247"/>
    <w:rsid w:val="00D43F3D"/>
    <w:rsid w:val="00D46DBE"/>
    <w:rsid w:val="00D46EF2"/>
    <w:rsid w:val="00D50996"/>
    <w:rsid w:val="00D50AAC"/>
    <w:rsid w:val="00D57C4C"/>
    <w:rsid w:val="00D62781"/>
    <w:rsid w:val="00D668AC"/>
    <w:rsid w:val="00D7045F"/>
    <w:rsid w:val="00D832EB"/>
    <w:rsid w:val="00D8449E"/>
    <w:rsid w:val="00D861E4"/>
    <w:rsid w:val="00D90B7E"/>
    <w:rsid w:val="00D90C99"/>
    <w:rsid w:val="00D91CF5"/>
    <w:rsid w:val="00D92227"/>
    <w:rsid w:val="00DA1DF0"/>
    <w:rsid w:val="00DA3213"/>
    <w:rsid w:val="00DA7F43"/>
    <w:rsid w:val="00DB10D5"/>
    <w:rsid w:val="00DB2592"/>
    <w:rsid w:val="00DB560F"/>
    <w:rsid w:val="00DC4794"/>
    <w:rsid w:val="00DD40DE"/>
    <w:rsid w:val="00DE1F06"/>
    <w:rsid w:val="00E06757"/>
    <w:rsid w:val="00E2098F"/>
    <w:rsid w:val="00E21005"/>
    <w:rsid w:val="00E26485"/>
    <w:rsid w:val="00E32034"/>
    <w:rsid w:val="00E32A56"/>
    <w:rsid w:val="00E34502"/>
    <w:rsid w:val="00E4601E"/>
    <w:rsid w:val="00E466E7"/>
    <w:rsid w:val="00E46D85"/>
    <w:rsid w:val="00E57689"/>
    <w:rsid w:val="00E62E0A"/>
    <w:rsid w:val="00E7051D"/>
    <w:rsid w:val="00E73C46"/>
    <w:rsid w:val="00E73C47"/>
    <w:rsid w:val="00E75880"/>
    <w:rsid w:val="00E82211"/>
    <w:rsid w:val="00E8369B"/>
    <w:rsid w:val="00E851CC"/>
    <w:rsid w:val="00EA1B97"/>
    <w:rsid w:val="00EA1D4E"/>
    <w:rsid w:val="00EA2F0A"/>
    <w:rsid w:val="00EA7CFC"/>
    <w:rsid w:val="00EA7DAB"/>
    <w:rsid w:val="00EB358A"/>
    <w:rsid w:val="00EB6579"/>
    <w:rsid w:val="00EB6775"/>
    <w:rsid w:val="00EC1263"/>
    <w:rsid w:val="00EC31AA"/>
    <w:rsid w:val="00ED1330"/>
    <w:rsid w:val="00ED31ED"/>
    <w:rsid w:val="00ED5B6C"/>
    <w:rsid w:val="00EF0E81"/>
    <w:rsid w:val="00EF29B8"/>
    <w:rsid w:val="00EF4314"/>
    <w:rsid w:val="00EF62A3"/>
    <w:rsid w:val="00F13E49"/>
    <w:rsid w:val="00F24A3B"/>
    <w:rsid w:val="00F3020B"/>
    <w:rsid w:val="00F34C52"/>
    <w:rsid w:val="00F46B0A"/>
    <w:rsid w:val="00F513CA"/>
    <w:rsid w:val="00F55D23"/>
    <w:rsid w:val="00F629F3"/>
    <w:rsid w:val="00F639D0"/>
    <w:rsid w:val="00F73433"/>
    <w:rsid w:val="00F8271F"/>
    <w:rsid w:val="00F83B7F"/>
    <w:rsid w:val="00FA33B7"/>
    <w:rsid w:val="00FA3E16"/>
    <w:rsid w:val="00FB6FC8"/>
    <w:rsid w:val="00FD2CB5"/>
    <w:rsid w:val="00FD436C"/>
    <w:rsid w:val="00FD5463"/>
    <w:rsid w:val="00FE0C4F"/>
    <w:rsid w:val="00FE194A"/>
    <w:rsid w:val="00FE23EC"/>
    <w:rsid w:val="00FE6C17"/>
    <w:rsid w:val="00FE7CDA"/>
    <w:rsid w:val="00FF3612"/>
    <w:rsid w:val="00FF51FD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73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E73C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E73C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565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73C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9538CB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D91CF5"/>
    <w:pPr>
      <w:widowControl w:val="0"/>
      <w:tabs>
        <w:tab w:val="right" w:leader="dot" w:pos="9923"/>
      </w:tabs>
      <w:suppressAutoHyphens/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 w:cs="Times New Roman"/>
      <w:sz w:val="30"/>
      <w:szCs w:val="30"/>
    </w:rPr>
  </w:style>
  <w:style w:type="paragraph" w:styleId="a">
    <w:name w:val="List Number"/>
    <w:basedOn w:val="a1"/>
    <w:rsid w:val="009538CB"/>
    <w:pPr>
      <w:widowControl w:val="0"/>
      <w:numPr>
        <w:numId w:val="1"/>
      </w:numPr>
      <w:suppressAutoHyphens/>
      <w:autoSpaceDE w:val="0"/>
      <w:autoSpaceDN w:val="0"/>
      <w:adjustRightInd w:val="0"/>
      <w:spacing w:before="240" w:after="0" w:line="240" w:lineRule="auto"/>
      <w:jc w:val="both"/>
    </w:pPr>
    <w:rPr>
      <w:rFonts w:ascii="Times New Roman" w:eastAsia="Times New Roman" w:hAnsi="Times New Roman" w:cs="Arial"/>
      <w:bCs/>
      <w:sz w:val="30"/>
      <w:szCs w:val="30"/>
      <w:lang w:eastAsia="ru-RU"/>
    </w:rPr>
  </w:style>
  <w:style w:type="paragraph" w:styleId="a6">
    <w:name w:val="header"/>
    <w:basedOn w:val="a1"/>
    <w:link w:val="a7"/>
    <w:uiPriority w:val="99"/>
    <w:unhideWhenUsed/>
    <w:rsid w:val="0095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9538CB"/>
  </w:style>
  <w:style w:type="paragraph" w:styleId="a8">
    <w:name w:val="footer"/>
    <w:basedOn w:val="a1"/>
    <w:link w:val="a9"/>
    <w:uiPriority w:val="99"/>
    <w:unhideWhenUsed/>
    <w:rsid w:val="0095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9538CB"/>
  </w:style>
  <w:style w:type="paragraph" w:styleId="21">
    <w:name w:val="List Number 2"/>
    <w:basedOn w:val="a1"/>
    <w:unhideWhenUsed/>
    <w:rsid w:val="009538CB"/>
    <w:pPr>
      <w:contextualSpacing/>
    </w:pPr>
  </w:style>
  <w:style w:type="character" w:customStyle="1" w:styleId="10">
    <w:name w:val="Заголовок 1 Знак"/>
    <w:basedOn w:val="a2"/>
    <w:link w:val="1"/>
    <w:uiPriority w:val="9"/>
    <w:rsid w:val="00E73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semiHidden/>
    <w:rsid w:val="00E7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E73C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2"/>
    <w:link w:val="7"/>
    <w:uiPriority w:val="9"/>
    <w:semiHidden/>
    <w:rsid w:val="00E73C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0">
    <w:name w:val="Заголовок 4 Знак"/>
    <w:basedOn w:val="a2"/>
    <w:link w:val="4"/>
    <w:uiPriority w:val="9"/>
    <w:semiHidden/>
    <w:rsid w:val="00C565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alloon Text"/>
    <w:basedOn w:val="a1"/>
    <w:link w:val="ab"/>
    <w:uiPriority w:val="99"/>
    <w:semiHidden/>
    <w:unhideWhenUsed/>
    <w:rsid w:val="00DB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DB2592"/>
    <w:rPr>
      <w:rFonts w:ascii="Tahoma" w:hAnsi="Tahoma" w:cs="Tahoma"/>
      <w:sz w:val="16"/>
      <w:szCs w:val="16"/>
    </w:rPr>
  </w:style>
  <w:style w:type="paragraph" w:styleId="ac">
    <w:name w:val="TOC Heading"/>
    <w:basedOn w:val="1"/>
    <w:next w:val="a1"/>
    <w:uiPriority w:val="39"/>
    <w:semiHidden/>
    <w:unhideWhenUsed/>
    <w:qFormat/>
    <w:rsid w:val="006312DB"/>
    <w:pPr>
      <w:outlineLvl w:val="9"/>
    </w:pPr>
    <w:rPr>
      <w:lang w:eastAsia="ru-RU"/>
    </w:rPr>
  </w:style>
  <w:style w:type="paragraph" w:styleId="ad">
    <w:name w:val="Normal Indent"/>
    <w:basedOn w:val="a1"/>
    <w:semiHidden/>
    <w:unhideWhenUsed/>
    <w:rsid w:val="00D35E2E"/>
    <w:pPr>
      <w:widowControl w:val="0"/>
      <w:suppressAutoHyphens/>
      <w:autoSpaceDE w:val="0"/>
      <w:autoSpaceDN w:val="0"/>
      <w:adjustRightInd w:val="0"/>
      <w:spacing w:after="0" w:line="240" w:lineRule="auto"/>
      <w:ind w:left="1418" w:hanging="567"/>
      <w:jc w:val="both"/>
    </w:pPr>
    <w:rPr>
      <w:rFonts w:ascii="Times New Roman" w:eastAsia="Times New Roman" w:hAnsi="Times New Roman" w:cs="Arial"/>
      <w:bCs/>
      <w:sz w:val="28"/>
      <w:szCs w:val="20"/>
      <w:lang w:eastAsia="ru-RU"/>
    </w:rPr>
  </w:style>
  <w:style w:type="paragraph" w:styleId="ae">
    <w:name w:val="footnote text"/>
    <w:basedOn w:val="a1"/>
    <w:link w:val="af"/>
    <w:uiPriority w:val="99"/>
    <w:semiHidden/>
    <w:unhideWhenUsed/>
    <w:rsid w:val="00B64FD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2"/>
    <w:link w:val="ae"/>
    <w:uiPriority w:val="99"/>
    <w:semiHidden/>
    <w:rsid w:val="00B64FDA"/>
    <w:rPr>
      <w:sz w:val="20"/>
      <w:szCs w:val="20"/>
    </w:rPr>
  </w:style>
  <w:style w:type="character" w:styleId="af0">
    <w:name w:val="footnote reference"/>
    <w:basedOn w:val="a2"/>
    <w:uiPriority w:val="99"/>
    <w:semiHidden/>
    <w:unhideWhenUsed/>
    <w:rsid w:val="00B64FDA"/>
    <w:rPr>
      <w:vertAlign w:val="superscript"/>
    </w:rPr>
  </w:style>
  <w:style w:type="paragraph" w:styleId="22">
    <w:name w:val="toc 2"/>
    <w:basedOn w:val="a1"/>
    <w:next w:val="a1"/>
    <w:autoRedefine/>
    <w:uiPriority w:val="39"/>
    <w:unhideWhenUsed/>
    <w:qFormat/>
    <w:rsid w:val="00187290"/>
    <w:pPr>
      <w:spacing w:after="100"/>
      <w:ind w:left="220"/>
    </w:pPr>
    <w:rPr>
      <w:rFonts w:eastAsiaTheme="minorEastAsia"/>
      <w:lang w:eastAsia="ru-RU"/>
    </w:rPr>
  </w:style>
  <w:style w:type="paragraph" w:styleId="31">
    <w:name w:val="toc 3"/>
    <w:basedOn w:val="a1"/>
    <w:next w:val="a1"/>
    <w:autoRedefine/>
    <w:uiPriority w:val="39"/>
    <w:semiHidden/>
    <w:unhideWhenUsed/>
    <w:qFormat/>
    <w:rsid w:val="00187290"/>
    <w:pPr>
      <w:spacing w:after="100"/>
      <w:ind w:left="440"/>
    </w:pPr>
    <w:rPr>
      <w:rFonts w:eastAsiaTheme="minorEastAsia"/>
      <w:lang w:eastAsia="ru-RU"/>
    </w:rPr>
  </w:style>
  <w:style w:type="paragraph" w:styleId="a0">
    <w:name w:val="List Bullet"/>
    <w:basedOn w:val="a1"/>
    <w:uiPriority w:val="99"/>
    <w:unhideWhenUsed/>
    <w:rsid w:val="00AD6097"/>
    <w:pPr>
      <w:numPr>
        <w:numId w:val="31"/>
      </w:numPr>
      <w:contextualSpacing/>
    </w:pPr>
  </w:style>
  <w:style w:type="paragraph" w:styleId="af1">
    <w:name w:val="List Paragraph"/>
    <w:basedOn w:val="a1"/>
    <w:uiPriority w:val="34"/>
    <w:qFormat/>
    <w:rsid w:val="000C4372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73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E73C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E73C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565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73C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9538CB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D91CF5"/>
    <w:pPr>
      <w:widowControl w:val="0"/>
      <w:tabs>
        <w:tab w:val="right" w:leader="dot" w:pos="9923"/>
      </w:tabs>
      <w:suppressAutoHyphens/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 w:cs="Times New Roman"/>
      <w:sz w:val="30"/>
      <w:szCs w:val="30"/>
    </w:rPr>
  </w:style>
  <w:style w:type="paragraph" w:styleId="a">
    <w:name w:val="List Number"/>
    <w:basedOn w:val="a1"/>
    <w:rsid w:val="009538CB"/>
    <w:pPr>
      <w:widowControl w:val="0"/>
      <w:numPr>
        <w:numId w:val="1"/>
      </w:numPr>
      <w:suppressAutoHyphens/>
      <w:autoSpaceDE w:val="0"/>
      <w:autoSpaceDN w:val="0"/>
      <w:adjustRightInd w:val="0"/>
      <w:spacing w:before="240" w:after="0" w:line="240" w:lineRule="auto"/>
      <w:jc w:val="both"/>
    </w:pPr>
    <w:rPr>
      <w:rFonts w:ascii="Times New Roman" w:eastAsia="Times New Roman" w:hAnsi="Times New Roman" w:cs="Arial"/>
      <w:bCs/>
      <w:sz w:val="30"/>
      <w:szCs w:val="30"/>
      <w:lang w:eastAsia="ru-RU"/>
    </w:rPr>
  </w:style>
  <w:style w:type="paragraph" w:styleId="a6">
    <w:name w:val="header"/>
    <w:basedOn w:val="a1"/>
    <w:link w:val="a7"/>
    <w:uiPriority w:val="99"/>
    <w:unhideWhenUsed/>
    <w:rsid w:val="0095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9538CB"/>
  </w:style>
  <w:style w:type="paragraph" w:styleId="a8">
    <w:name w:val="footer"/>
    <w:basedOn w:val="a1"/>
    <w:link w:val="a9"/>
    <w:uiPriority w:val="99"/>
    <w:unhideWhenUsed/>
    <w:rsid w:val="0095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9538CB"/>
  </w:style>
  <w:style w:type="paragraph" w:styleId="21">
    <w:name w:val="List Number 2"/>
    <w:basedOn w:val="a1"/>
    <w:unhideWhenUsed/>
    <w:rsid w:val="009538CB"/>
    <w:pPr>
      <w:contextualSpacing/>
    </w:pPr>
  </w:style>
  <w:style w:type="character" w:customStyle="1" w:styleId="10">
    <w:name w:val="Заголовок 1 Знак"/>
    <w:basedOn w:val="a2"/>
    <w:link w:val="1"/>
    <w:uiPriority w:val="9"/>
    <w:rsid w:val="00E73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semiHidden/>
    <w:rsid w:val="00E7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E73C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2"/>
    <w:link w:val="7"/>
    <w:uiPriority w:val="9"/>
    <w:semiHidden/>
    <w:rsid w:val="00E73C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0">
    <w:name w:val="Заголовок 4 Знак"/>
    <w:basedOn w:val="a2"/>
    <w:link w:val="4"/>
    <w:uiPriority w:val="9"/>
    <w:semiHidden/>
    <w:rsid w:val="00C565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alloon Text"/>
    <w:basedOn w:val="a1"/>
    <w:link w:val="ab"/>
    <w:uiPriority w:val="99"/>
    <w:semiHidden/>
    <w:unhideWhenUsed/>
    <w:rsid w:val="00DB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DB2592"/>
    <w:rPr>
      <w:rFonts w:ascii="Tahoma" w:hAnsi="Tahoma" w:cs="Tahoma"/>
      <w:sz w:val="16"/>
      <w:szCs w:val="16"/>
    </w:rPr>
  </w:style>
  <w:style w:type="paragraph" w:styleId="ac">
    <w:name w:val="TOC Heading"/>
    <w:basedOn w:val="1"/>
    <w:next w:val="a1"/>
    <w:uiPriority w:val="39"/>
    <w:semiHidden/>
    <w:unhideWhenUsed/>
    <w:qFormat/>
    <w:rsid w:val="006312DB"/>
    <w:pPr>
      <w:outlineLvl w:val="9"/>
    </w:pPr>
    <w:rPr>
      <w:lang w:eastAsia="ru-RU"/>
    </w:rPr>
  </w:style>
  <w:style w:type="paragraph" w:styleId="ad">
    <w:name w:val="Normal Indent"/>
    <w:basedOn w:val="a1"/>
    <w:semiHidden/>
    <w:unhideWhenUsed/>
    <w:rsid w:val="00D35E2E"/>
    <w:pPr>
      <w:widowControl w:val="0"/>
      <w:suppressAutoHyphens/>
      <w:autoSpaceDE w:val="0"/>
      <w:autoSpaceDN w:val="0"/>
      <w:adjustRightInd w:val="0"/>
      <w:spacing w:after="0" w:line="240" w:lineRule="auto"/>
      <w:ind w:left="1418" w:hanging="567"/>
      <w:jc w:val="both"/>
    </w:pPr>
    <w:rPr>
      <w:rFonts w:ascii="Times New Roman" w:eastAsia="Times New Roman" w:hAnsi="Times New Roman" w:cs="Arial"/>
      <w:bCs/>
      <w:sz w:val="28"/>
      <w:szCs w:val="20"/>
      <w:lang w:eastAsia="ru-RU"/>
    </w:rPr>
  </w:style>
  <w:style w:type="paragraph" w:styleId="ae">
    <w:name w:val="footnote text"/>
    <w:basedOn w:val="a1"/>
    <w:link w:val="af"/>
    <w:uiPriority w:val="99"/>
    <w:semiHidden/>
    <w:unhideWhenUsed/>
    <w:rsid w:val="00B64FD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2"/>
    <w:link w:val="ae"/>
    <w:uiPriority w:val="99"/>
    <w:semiHidden/>
    <w:rsid w:val="00B64FDA"/>
    <w:rPr>
      <w:sz w:val="20"/>
      <w:szCs w:val="20"/>
    </w:rPr>
  </w:style>
  <w:style w:type="character" w:styleId="af0">
    <w:name w:val="footnote reference"/>
    <w:basedOn w:val="a2"/>
    <w:uiPriority w:val="99"/>
    <w:semiHidden/>
    <w:unhideWhenUsed/>
    <w:rsid w:val="00B64FDA"/>
    <w:rPr>
      <w:vertAlign w:val="superscript"/>
    </w:rPr>
  </w:style>
  <w:style w:type="paragraph" w:styleId="22">
    <w:name w:val="toc 2"/>
    <w:basedOn w:val="a1"/>
    <w:next w:val="a1"/>
    <w:autoRedefine/>
    <w:uiPriority w:val="39"/>
    <w:unhideWhenUsed/>
    <w:qFormat/>
    <w:rsid w:val="00187290"/>
    <w:pPr>
      <w:spacing w:after="100"/>
      <w:ind w:left="220"/>
    </w:pPr>
    <w:rPr>
      <w:rFonts w:eastAsiaTheme="minorEastAsia"/>
      <w:lang w:eastAsia="ru-RU"/>
    </w:rPr>
  </w:style>
  <w:style w:type="paragraph" w:styleId="31">
    <w:name w:val="toc 3"/>
    <w:basedOn w:val="a1"/>
    <w:next w:val="a1"/>
    <w:autoRedefine/>
    <w:uiPriority w:val="39"/>
    <w:semiHidden/>
    <w:unhideWhenUsed/>
    <w:qFormat/>
    <w:rsid w:val="00187290"/>
    <w:pPr>
      <w:spacing w:after="100"/>
      <w:ind w:left="440"/>
    </w:pPr>
    <w:rPr>
      <w:rFonts w:eastAsiaTheme="minorEastAsia"/>
      <w:lang w:eastAsia="ru-RU"/>
    </w:rPr>
  </w:style>
  <w:style w:type="paragraph" w:styleId="a0">
    <w:name w:val="List Bullet"/>
    <w:basedOn w:val="a1"/>
    <w:uiPriority w:val="99"/>
    <w:unhideWhenUsed/>
    <w:rsid w:val="00AD6097"/>
    <w:pPr>
      <w:numPr>
        <w:numId w:val="31"/>
      </w:numPr>
      <w:contextualSpacing/>
    </w:pPr>
  </w:style>
  <w:style w:type="paragraph" w:styleId="af1">
    <w:name w:val="List Paragraph"/>
    <w:basedOn w:val="a1"/>
    <w:uiPriority w:val="34"/>
    <w:qFormat/>
    <w:rsid w:val="000C4372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E942-3729-45A9-9CC4-32ED395D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11093</Words>
  <Characters>63233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2020-07-10T12:14:00Z</cp:lastPrinted>
  <dcterms:created xsi:type="dcterms:W3CDTF">2023-01-19T09:53:00Z</dcterms:created>
  <dcterms:modified xsi:type="dcterms:W3CDTF">2023-01-19T09:53:00Z</dcterms:modified>
</cp:coreProperties>
</file>