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6F" w:rsidRPr="0079336F" w:rsidRDefault="0079336F" w:rsidP="0079336F">
      <w:pPr>
        <w:shd w:val="clear" w:color="auto" w:fill="FFFFFF"/>
        <w:spacing w:after="0" w:line="594" w:lineRule="atLeast"/>
        <w:jc w:val="center"/>
        <w:textAlignment w:val="baseline"/>
        <w:outlineLvl w:val="0"/>
        <w:rPr>
          <w:rFonts w:ascii="Times New Roman" w:eastAsia="Times New Roman" w:hAnsi="Times New Roman" w:cs="Times New Roman"/>
          <w:b/>
          <w:bCs/>
          <w:color w:val="222222"/>
          <w:kern w:val="36"/>
          <w:sz w:val="72"/>
          <w:szCs w:val="72"/>
          <w:lang w:eastAsia="ru-RU"/>
        </w:rPr>
      </w:pPr>
      <w:r w:rsidRPr="0079336F">
        <w:rPr>
          <w:rFonts w:ascii="Times New Roman" w:eastAsia="Times New Roman" w:hAnsi="Times New Roman" w:cs="Times New Roman"/>
          <w:b/>
          <w:bCs/>
          <w:color w:val="222222"/>
          <w:kern w:val="36"/>
          <w:sz w:val="72"/>
          <w:szCs w:val="72"/>
          <w:lang w:eastAsia="ru-RU"/>
        </w:rPr>
        <w:t>Психология сцены</w:t>
      </w:r>
    </w:p>
    <w:p w:rsidR="0079336F" w:rsidRPr="00352B22" w:rsidRDefault="0079336F" w:rsidP="0079336F">
      <w:pPr>
        <w:shd w:val="clear" w:color="auto" w:fill="FFFFFF"/>
        <w:spacing w:after="0" w:line="240" w:lineRule="auto"/>
        <w:jc w:val="both"/>
        <w:textAlignment w:val="baseline"/>
        <w:rPr>
          <w:rFonts w:ascii="Times New Roman" w:eastAsia="Times New Roman" w:hAnsi="Times New Roman" w:cs="Times New Roman"/>
          <w:b/>
          <w:bCs/>
          <w:color w:val="222222"/>
          <w:sz w:val="16"/>
          <w:szCs w:val="16"/>
          <w:bdr w:val="none" w:sz="0" w:space="0" w:color="auto" w:frame="1"/>
          <w:lang w:eastAsia="ru-RU"/>
        </w:rPr>
      </w:pPr>
    </w:p>
    <w:p w:rsidR="0079336F" w:rsidRPr="0079336F" w:rsidRDefault="004F0833"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Pr>
          <w:rFonts w:ascii="Times New Roman" w:eastAsia="Times New Roman" w:hAnsi="Times New Roman" w:cs="Times New Roman"/>
          <w:color w:val="222222"/>
          <w:sz w:val="36"/>
          <w:szCs w:val="36"/>
          <w:lang w:eastAsia="ru-RU"/>
        </w:rPr>
        <w:t>Не смотря на большое</w:t>
      </w:r>
      <w:r w:rsidR="0079336F" w:rsidRPr="0079336F">
        <w:rPr>
          <w:rFonts w:ascii="Times New Roman" w:eastAsia="Times New Roman" w:hAnsi="Times New Roman" w:cs="Times New Roman"/>
          <w:color w:val="222222"/>
          <w:sz w:val="36"/>
          <w:szCs w:val="36"/>
          <w:lang w:eastAsia="ru-RU"/>
        </w:rPr>
        <w:t xml:space="preserve"> количество литературы, статей, советов, рекомендаций, тем не менее вопрос — почему одни сильно боятся выступать, а другие нет, не теряет своей актуальности. Причем боязнь выступать на сцене совсем не напрямую связана с владением инструментом, а даже</w:t>
      </w:r>
      <w:r w:rsidR="002E745C">
        <w:rPr>
          <w:rFonts w:ascii="Times New Roman" w:eastAsia="Times New Roman" w:hAnsi="Times New Roman" w:cs="Times New Roman"/>
          <w:color w:val="222222"/>
          <w:sz w:val="36"/>
          <w:szCs w:val="36"/>
          <w:lang w:eastAsia="ru-RU"/>
        </w:rPr>
        <w:t>,</w:t>
      </w:r>
      <w:r w:rsidR="0079336F" w:rsidRPr="0079336F">
        <w:rPr>
          <w:rFonts w:ascii="Times New Roman" w:eastAsia="Times New Roman" w:hAnsi="Times New Roman" w:cs="Times New Roman"/>
          <w:color w:val="222222"/>
          <w:sz w:val="36"/>
          <w:szCs w:val="36"/>
          <w:lang w:eastAsia="ru-RU"/>
        </w:rPr>
        <w:t xml:space="preserve"> порой</w:t>
      </w:r>
      <w:r w:rsidR="002E745C">
        <w:rPr>
          <w:rFonts w:ascii="Times New Roman" w:eastAsia="Times New Roman" w:hAnsi="Times New Roman" w:cs="Times New Roman"/>
          <w:color w:val="222222"/>
          <w:sz w:val="36"/>
          <w:szCs w:val="36"/>
          <w:lang w:eastAsia="ru-RU"/>
        </w:rPr>
        <w:t>,</w:t>
      </w:r>
      <w:r w:rsidR="0079336F" w:rsidRPr="0079336F">
        <w:rPr>
          <w:rFonts w:ascii="Times New Roman" w:eastAsia="Times New Roman" w:hAnsi="Times New Roman" w:cs="Times New Roman"/>
          <w:color w:val="222222"/>
          <w:sz w:val="36"/>
          <w:szCs w:val="36"/>
          <w:lang w:eastAsia="ru-RU"/>
        </w:rPr>
        <w:t xml:space="preserve"> здесь мы можем встретиться с парадоксальными ситуациями — когда музыкант прекрасно владеет инструментом, но боится выступать.</w:t>
      </w:r>
      <w:r w:rsidR="00B83AF8">
        <w:rPr>
          <w:rFonts w:ascii="Times New Roman" w:eastAsia="Times New Roman" w:hAnsi="Times New Roman" w:cs="Times New Roman"/>
          <w:color w:val="222222"/>
          <w:sz w:val="36"/>
          <w:szCs w:val="36"/>
          <w:lang w:eastAsia="ru-RU"/>
        </w:rPr>
        <w:t xml:space="preserve"> </w:t>
      </w:r>
      <w:r w:rsidR="0079336F" w:rsidRPr="0079336F">
        <w:rPr>
          <w:rFonts w:ascii="Times New Roman" w:eastAsia="Times New Roman" w:hAnsi="Times New Roman" w:cs="Times New Roman"/>
          <w:color w:val="222222"/>
          <w:sz w:val="36"/>
          <w:szCs w:val="36"/>
          <w:lang w:eastAsia="ru-RU"/>
        </w:rPr>
        <w:t xml:space="preserve">И наоборот, музыкант довольно средний, зато на сцене чувствует себя совершенно свободно. </w:t>
      </w:r>
      <w:r>
        <w:rPr>
          <w:rFonts w:ascii="Times New Roman" w:eastAsia="Times New Roman" w:hAnsi="Times New Roman" w:cs="Times New Roman"/>
          <w:color w:val="222222"/>
          <w:sz w:val="36"/>
          <w:szCs w:val="36"/>
          <w:lang w:eastAsia="ru-RU"/>
        </w:rPr>
        <w:t>Б</w:t>
      </w:r>
      <w:r w:rsidR="0079336F" w:rsidRPr="0079336F">
        <w:rPr>
          <w:rFonts w:ascii="Times New Roman" w:eastAsia="Times New Roman" w:hAnsi="Times New Roman" w:cs="Times New Roman"/>
          <w:color w:val="222222"/>
          <w:sz w:val="36"/>
          <w:szCs w:val="36"/>
          <w:lang w:eastAsia="ru-RU"/>
        </w:rPr>
        <w:t>оязнь выступать перед публикой – это результат нашего внутреннего психологического состояния, результат наших мыслей и представлений о себе и обществе.</w:t>
      </w:r>
      <w:r w:rsidR="00352B22" w:rsidRPr="00352B22">
        <w:rPr>
          <w:noProof/>
          <w:lang w:eastAsia="ru-RU"/>
        </w:rPr>
        <w:t xml:space="preserve"> </w:t>
      </w:r>
    </w:p>
    <w:p w:rsidR="0079336F" w:rsidRPr="0079336F" w:rsidRDefault="00352B22"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Pr>
          <w:noProof/>
          <w:lang w:eastAsia="ru-RU"/>
        </w:rPr>
        <w:drawing>
          <wp:anchor distT="0" distB="0" distL="114300" distR="114300" simplePos="0" relativeHeight="251658240" behindDoc="1" locked="0" layoutInCell="1" allowOverlap="1" wp14:anchorId="1BAE49DE" wp14:editId="08548E10">
            <wp:simplePos x="0" y="0"/>
            <wp:positionH relativeFrom="column">
              <wp:posOffset>1647825</wp:posOffset>
            </wp:positionH>
            <wp:positionV relativeFrom="paragraph">
              <wp:posOffset>72390</wp:posOffset>
            </wp:positionV>
            <wp:extent cx="5069205" cy="2820035"/>
            <wp:effectExtent l="0" t="0" r="0" b="0"/>
            <wp:wrapTight wrapText="bothSides">
              <wp:wrapPolygon edited="0">
                <wp:start x="0" y="0"/>
                <wp:lineTo x="0" y="21449"/>
                <wp:lineTo x="21511" y="21449"/>
                <wp:lineTo x="21511" y="0"/>
                <wp:lineTo x="0" y="0"/>
              </wp:wrapPolygon>
            </wp:wrapTight>
            <wp:docPr id="1" name="Рисунок 1" descr="ÐÐ°ÑÑÐ¸Ð½ÐºÐ¸ Ð¿Ð¾ Ð·Ð°Ð¿ÑÐ¾ÑÑ ÐºÐ°ÑÑÐ¸Ð½ÐºÐ¸ Ð¼ÑÐ·ÑÐºÐ°Ð½Ñ Ð½Ð° ÑÑÐµÐ½Ðµ ÐºÐ»Ð°Ñ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¼ÑÐ·ÑÐºÐ°Ð½Ñ Ð½Ð° ÑÑÐµÐ½Ðµ ÐºÐ»Ð°ÑÑÐ¸Ðº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9205" cy="2820035"/>
                    </a:xfrm>
                    <a:prstGeom prst="rect">
                      <a:avLst/>
                    </a:prstGeom>
                    <a:noFill/>
                    <a:ln>
                      <a:noFill/>
                    </a:ln>
                  </pic:spPr>
                </pic:pic>
              </a:graphicData>
            </a:graphic>
            <wp14:sizeRelH relativeFrom="margin">
              <wp14:pctWidth>0</wp14:pctWidth>
            </wp14:sizeRelH>
          </wp:anchor>
        </w:drawing>
      </w:r>
      <w:r w:rsidR="00B83AF8">
        <w:rPr>
          <w:rFonts w:ascii="Times New Roman" w:eastAsia="Times New Roman" w:hAnsi="Times New Roman" w:cs="Times New Roman"/>
          <w:color w:val="222222"/>
          <w:sz w:val="36"/>
          <w:szCs w:val="36"/>
          <w:lang w:eastAsia="ru-RU"/>
        </w:rPr>
        <w:t>Не</w:t>
      </w:r>
      <w:r w:rsidR="0079336F" w:rsidRPr="0079336F">
        <w:rPr>
          <w:rFonts w:ascii="Times New Roman" w:eastAsia="Times New Roman" w:hAnsi="Times New Roman" w:cs="Times New Roman"/>
          <w:color w:val="222222"/>
          <w:sz w:val="36"/>
          <w:szCs w:val="36"/>
          <w:lang w:eastAsia="ru-RU"/>
        </w:rPr>
        <w:t xml:space="preserve"> существует музыканта</w:t>
      </w:r>
      <w:r w:rsidR="000046C0">
        <w:rPr>
          <w:rFonts w:ascii="Times New Roman" w:eastAsia="Times New Roman" w:hAnsi="Times New Roman" w:cs="Times New Roman"/>
          <w:color w:val="222222"/>
          <w:sz w:val="36"/>
          <w:szCs w:val="36"/>
          <w:lang w:eastAsia="ru-RU"/>
        </w:rPr>
        <w:t xml:space="preserve"> и в</w:t>
      </w:r>
      <w:r w:rsidR="0079336F" w:rsidRPr="0079336F">
        <w:rPr>
          <w:rFonts w:ascii="Times New Roman" w:eastAsia="Times New Roman" w:hAnsi="Times New Roman" w:cs="Times New Roman"/>
          <w:color w:val="222222"/>
          <w:sz w:val="36"/>
          <w:szCs w:val="36"/>
          <w:lang w:eastAsia="ru-RU"/>
        </w:rPr>
        <w:t xml:space="preserve">ообще любого человека, которого </w:t>
      </w:r>
      <w:r w:rsidR="00B83AF8">
        <w:rPr>
          <w:rFonts w:ascii="Times New Roman" w:eastAsia="Times New Roman" w:hAnsi="Times New Roman" w:cs="Times New Roman"/>
          <w:color w:val="222222"/>
          <w:sz w:val="36"/>
          <w:szCs w:val="36"/>
          <w:lang w:eastAsia="ru-RU"/>
        </w:rPr>
        <w:t xml:space="preserve">однажды </w:t>
      </w:r>
      <w:r w:rsidR="0079336F" w:rsidRPr="0079336F">
        <w:rPr>
          <w:rFonts w:ascii="Times New Roman" w:eastAsia="Times New Roman" w:hAnsi="Times New Roman" w:cs="Times New Roman"/>
          <w:color w:val="222222"/>
          <w:sz w:val="36"/>
          <w:szCs w:val="36"/>
          <w:lang w:eastAsia="ru-RU"/>
        </w:rPr>
        <w:t>не охватывало бы чувство волнения перед выходом на сцену</w:t>
      </w:r>
      <w:r w:rsidR="00B83AF8">
        <w:rPr>
          <w:rFonts w:ascii="Times New Roman" w:eastAsia="Times New Roman" w:hAnsi="Times New Roman" w:cs="Times New Roman"/>
          <w:color w:val="222222"/>
          <w:sz w:val="36"/>
          <w:szCs w:val="36"/>
          <w:lang w:eastAsia="ru-RU"/>
        </w:rPr>
        <w:t>. Многие музыканты отмечают, что</w:t>
      </w:r>
      <w:r w:rsidR="0079336F" w:rsidRPr="0079336F">
        <w:rPr>
          <w:rFonts w:ascii="Times New Roman" w:eastAsia="Times New Roman" w:hAnsi="Times New Roman" w:cs="Times New Roman"/>
          <w:color w:val="222222"/>
          <w:sz w:val="36"/>
          <w:szCs w:val="36"/>
          <w:lang w:eastAsia="ru-RU"/>
        </w:rPr>
        <w:t xml:space="preserve"> волнение это неотъемлемая и даже необходимая часть их концертной деятельности и</w:t>
      </w:r>
      <w:r w:rsidR="00B83AF8">
        <w:rPr>
          <w:rFonts w:ascii="Times New Roman" w:eastAsia="Times New Roman" w:hAnsi="Times New Roman" w:cs="Times New Roman"/>
          <w:color w:val="222222"/>
          <w:sz w:val="36"/>
          <w:szCs w:val="36"/>
          <w:lang w:eastAsia="ru-RU"/>
        </w:rPr>
        <w:t>,</w:t>
      </w:r>
      <w:r w:rsidR="0079336F" w:rsidRPr="0079336F">
        <w:rPr>
          <w:rFonts w:ascii="Times New Roman" w:eastAsia="Times New Roman" w:hAnsi="Times New Roman" w:cs="Times New Roman"/>
          <w:color w:val="222222"/>
          <w:sz w:val="36"/>
          <w:szCs w:val="36"/>
          <w:lang w:eastAsia="ru-RU"/>
        </w:rPr>
        <w:t xml:space="preserve"> </w:t>
      </w:r>
      <w:r w:rsidR="00B83AF8">
        <w:rPr>
          <w:rFonts w:ascii="Times New Roman" w:eastAsia="Times New Roman" w:hAnsi="Times New Roman" w:cs="Times New Roman"/>
          <w:color w:val="222222"/>
          <w:sz w:val="36"/>
          <w:szCs w:val="36"/>
          <w:lang w:eastAsia="ru-RU"/>
        </w:rPr>
        <w:t>что</w:t>
      </w:r>
      <w:r w:rsidR="0079336F" w:rsidRPr="0079336F">
        <w:rPr>
          <w:rFonts w:ascii="Times New Roman" w:eastAsia="Times New Roman" w:hAnsi="Times New Roman" w:cs="Times New Roman"/>
          <w:color w:val="222222"/>
          <w:sz w:val="36"/>
          <w:szCs w:val="36"/>
          <w:lang w:eastAsia="ru-RU"/>
        </w:rPr>
        <w:t xml:space="preserve"> без волнения их игра была бы не так интересна и ярка. В истории есть много примеров, когда многие музыканты по</w:t>
      </w:r>
      <w:r w:rsidR="004F0833">
        <w:rPr>
          <w:rFonts w:ascii="Times New Roman" w:eastAsia="Times New Roman" w:hAnsi="Times New Roman" w:cs="Times New Roman"/>
          <w:color w:val="222222"/>
          <w:sz w:val="36"/>
          <w:szCs w:val="36"/>
          <w:lang w:eastAsia="ru-RU"/>
        </w:rPr>
        <w:t>-</w:t>
      </w:r>
      <w:r w:rsidR="0079336F" w:rsidRPr="0079336F">
        <w:rPr>
          <w:rFonts w:ascii="Times New Roman" w:eastAsia="Times New Roman" w:hAnsi="Times New Roman" w:cs="Times New Roman"/>
          <w:color w:val="222222"/>
          <w:sz w:val="36"/>
          <w:szCs w:val="36"/>
          <w:lang w:eastAsia="ru-RU"/>
        </w:rPr>
        <w:t xml:space="preserve"> настоящему «раскрывались» именно на публике. Как правило</w:t>
      </w:r>
      <w:r w:rsidR="002E745C">
        <w:rPr>
          <w:rFonts w:ascii="Times New Roman" w:eastAsia="Times New Roman" w:hAnsi="Times New Roman" w:cs="Times New Roman"/>
          <w:color w:val="222222"/>
          <w:sz w:val="36"/>
          <w:szCs w:val="36"/>
          <w:lang w:eastAsia="ru-RU"/>
        </w:rPr>
        <w:t>,</w:t>
      </w:r>
      <w:r w:rsidR="0079336F" w:rsidRPr="0079336F">
        <w:rPr>
          <w:rFonts w:ascii="Times New Roman" w:eastAsia="Times New Roman" w:hAnsi="Times New Roman" w:cs="Times New Roman"/>
          <w:color w:val="222222"/>
          <w:sz w:val="36"/>
          <w:szCs w:val="36"/>
          <w:lang w:eastAsia="ru-RU"/>
        </w:rPr>
        <w:t xml:space="preserve"> у большинства хороших музыкантов во время игры лица излучают спокойствие, уверенность и сосредоточенность. Такого не могло</w:t>
      </w:r>
      <w:r w:rsidR="002E745C">
        <w:rPr>
          <w:rFonts w:ascii="Times New Roman" w:eastAsia="Times New Roman" w:hAnsi="Times New Roman" w:cs="Times New Roman"/>
          <w:color w:val="222222"/>
          <w:sz w:val="36"/>
          <w:szCs w:val="36"/>
          <w:lang w:eastAsia="ru-RU"/>
        </w:rPr>
        <w:t xml:space="preserve"> бы</w:t>
      </w:r>
      <w:r w:rsidR="0079336F" w:rsidRPr="0079336F">
        <w:rPr>
          <w:rFonts w:ascii="Times New Roman" w:eastAsia="Times New Roman" w:hAnsi="Times New Roman" w:cs="Times New Roman"/>
          <w:color w:val="222222"/>
          <w:sz w:val="36"/>
          <w:szCs w:val="36"/>
          <w:lang w:eastAsia="ru-RU"/>
        </w:rPr>
        <w:t xml:space="preserve"> произойти, если бы они не были спокойны</w:t>
      </w:r>
      <w:r w:rsidR="002E745C">
        <w:rPr>
          <w:rFonts w:ascii="Times New Roman" w:eastAsia="Times New Roman" w:hAnsi="Times New Roman" w:cs="Times New Roman"/>
          <w:color w:val="222222"/>
          <w:sz w:val="36"/>
          <w:szCs w:val="36"/>
          <w:lang w:eastAsia="ru-RU"/>
        </w:rPr>
        <w:t>, а</w:t>
      </w:r>
      <w:r w:rsidR="0079336F" w:rsidRPr="0079336F">
        <w:rPr>
          <w:rFonts w:ascii="Times New Roman" w:eastAsia="Times New Roman" w:hAnsi="Times New Roman" w:cs="Times New Roman"/>
          <w:color w:val="222222"/>
          <w:sz w:val="36"/>
          <w:szCs w:val="36"/>
          <w:lang w:eastAsia="ru-RU"/>
        </w:rPr>
        <w:t xml:space="preserve"> выступление не приносило бы им удовольствие. И возможно, что значительная доля становления их в качестве больших музыкантов, заложена именно в «умении» раскрепощенно чувствовать себя на публике и, даже более того, вдохновляться энергией зала и получать от зрителей дополнительный заряд.</w:t>
      </w:r>
    </w:p>
    <w:p w:rsidR="0079336F" w:rsidRPr="0079336F"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p>
    <w:p w:rsidR="0079336F" w:rsidRPr="00646D01" w:rsidRDefault="0079336F" w:rsidP="0079336F">
      <w:pPr>
        <w:shd w:val="clear" w:color="auto" w:fill="FFFFFF"/>
        <w:spacing w:after="0" w:line="495" w:lineRule="atLeast"/>
        <w:jc w:val="both"/>
        <w:textAlignment w:val="baseline"/>
        <w:outlineLvl w:val="1"/>
        <w:rPr>
          <w:rFonts w:ascii="Times New Roman" w:eastAsia="Times New Roman" w:hAnsi="Times New Roman" w:cs="Times New Roman"/>
          <w:b/>
          <w:bCs/>
          <w:color w:val="222222"/>
          <w:sz w:val="28"/>
          <w:szCs w:val="28"/>
          <w:lang w:eastAsia="ru-RU"/>
        </w:rPr>
      </w:pPr>
      <w:r w:rsidRPr="00646D01">
        <w:rPr>
          <w:rFonts w:ascii="Times New Roman" w:eastAsia="Times New Roman" w:hAnsi="Times New Roman" w:cs="Times New Roman"/>
          <w:b/>
          <w:bCs/>
          <w:color w:val="222222"/>
          <w:sz w:val="28"/>
          <w:szCs w:val="28"/>
          <w:lang w:eastAsia="ru-RU"/>
        </w:rPr>
        <w:lastRenderedPageBreak/>
        <w:t>СТРАХ СЦЕНЫ</w:t>
      </w:r>
    </w:p>
    <w:p w:rsidR="0079336F" w:rsidRPr="0079336F" w:rsidRDefault="00AB47B6" w:rsidP="00AB34C7">
      <w:pPr>
        <w:shd w:val="clear" w:color="auto" w:fill="FFFFFF"/>
        <w:spacing w:after="0" w:line="240" w:lineRule="auto"/>
        <w:jc w:val="both"/>
        <w:textAlignment w:val="baseline"/>
        <w:rPr>
          <w:rFonts w:ascii="Times New Roman" w:eastAsia="Times New Roman" w:hAnsi="Times New Roman" w:cs="Times New Roman"/>
          <w:b/>
          <w:bCs/>
          <w:color w:val="222222"/>
          <w:sz w:val="36"/>
          <w:szCs w:val="36"/>
          <w:lang w:eastAsia="ru-RU"/>
        </w:rPr>
      </w:pPr>
      <w:r>
        <w:rPr>
          <w:noProof/>
          <w:lang w:eastAsia="ru-RU"/>
        </w:rPr>
        <w:drawing>
          <wp:anchor distT="0" distB="0" distL="114300" distR="114300" simplePos="0" relativeHeight="251659264" behindDoc="1" locked="0" layoutInCell="1" allowOverlap="1" wp14:anchorId="765D8F89" wp14:editId="7E586DDB">
            <wp:simplePos x="0" y="0"/>
            <wp:positionH relativeFrom="column">
              <wp:posOffset>-28575</wp:posOffset>
            </wp:positionH>
            <wp:positionV relativeFrom="paragraph">
              <wp:posOffset>68580</wp:posOffset>
            </wp:positionV>
            <wp:extent cx="2457450" cy="2457450"/>
            <wp:effectExtent l="0" t="0" r="0" b="0"/>
            <wp:wrapTight wrapText="bothSides">
              <wp:wrapPolygon edited="0">
                <wp:start x="0" y="0"/>
                <wp:lineTo x="0" y="21433"/>
                <wp:lineTo x="21433" y="21433"/>
                <wp:lineTo x="21433" y="0"/>
                <wp:lineTo x="0" y="0"/>
              </wp:wrapPolygon>
            </wp:wrapTight>
            <wp:docPr id="2" name="Рисунок 2" descr="ÐÐ°ÑÑÐ¸Ð½ÐºÐ¸ Ð¿Ð¾ Ð·Ð°Ð¿ÑÐ¾ÑÑ ÐºÐ°ÑÑÐ¸Ð½ÐºÐ¸ ÑÑÑÐ°Ñ Ð½Ð° ÑÑÐµ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ÑÑÐ¸Ð½ÐºÐ¸ ÑÑÑÐ°Ñ Ð½Ð° ÑÑÐµÐ½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anchor>
        </w:drawing>
      </w:r>
      <w:r w:rsidR="0079336F" w:rsidRPr="0079336F">
        <w:rPr>
          <w:rFonts w:ascii="Times New Roman" w:eastAsia="Times New Roman" w:hAnsi="Times New Roman" w:cs="Times New Roman"/>
          <w:color w:val="222222"/>
          <w:sz w:val="36"/>
          <w:szCs w:val="36"/>
          <w:lang w:eastAsia="ru-RU"/>
        </w:rPr>
        <w:t xml:space="preserve">Если у музыканта на сцене волнение переходит в состояние близкое к панике, ведущее к отсутствию контроля над собой, то в сущности это самый обыкновенный страх. </w:t>
      </w:r>
    </w:p>
    <w:p w:rsidR="0079336F" w:rsidRPr="0079336F" w:rsidRDefault="00AB47B6"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Pr>
          <w:noProof/>
          <w:lang w:eastAsia="ru-RU"/>
        </w:rPr>
        <w:drawing>
          <wp:anchor distT="0" distB="0" distL="114300" distR="114300" simplePos="0" relativeHeight="251660288" behindDoc="1" locked="0" layoutInCell="1" allowOverlap="1" wp14:anchorId="16F9C462" wp14:editId="06EF9309">
            <wp:simplePos x="0" y="0"/>
            <wp:positionH relativeFrom="column">
              <wp:posOffset>2334895</wp:posOffset>
            </wp:positionH>
            <wp:positionV relativeFrom="paragraph">
              <wp:posOffset>2011680</wp:posOffset>
            </wp:positionV>
            <wp:extent cx="4360545" cy="2895600"/>
            <wp:effectExtent l="0" t="0" r="1905" b="0"/>
            <wp:wrapTight wrapText="bothSides">
              <wp:wrapPolygon edited="0">
                <wp:start x="0" y="0"/>
                <wp:lineTo x="0" y="21458"/>
                <wp:lineTo x="21515" y="21458"/>
                <wp:lineTo x="21515" y="0"/>
                <wp:lineTo x="0" y="0"/>
              </wp:wrapPolygon>
            </wp:wrapTight>
            <wp:docPr id="3" name="Рисунок 3" descr="ÐÐ°ÑÑÐ¸Ð½ÐºÐ¸ Ð¿Ð¾ Ð·Ð°Ð¿ÑÐ¾ÑÑ ÐºÐ°ÑÑÐ¸Ð½ÐºÐ¸ ÑÑÑÐ°Ñ Ð½Ð° ÑÑÐµ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ºÐ°ÑÑÐ¸Ð½ÐºÐ¸ ÑÑÑÐ°Ñ Ð½Ð° ÑÑÐµÐ½Ð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545"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6F" w:rsidRPr="0079336F">
        <w:rPr>
          <w:rFonts w:ascii="Times New Roman" w:eastAsia="Times New Roman" w:hAnsi="Times New Roman" w:cs="Times New Roman"/>
          <w:color w:val="222222"/>
          <w:sz w:val="36"/>
          <w:szCs w:val="36"/>
          <w:lang w:eastAsia="ru-RU"/>
        </w:rPr>
        <w:t>Сильная форма такого страха в психологии называется фобией. Фобия (в переводе с греческого — страх) — иррациональный, неконтролируемый и не объяснимый объективными причинами навязчивый страх, постоянно действующий по отношению к какому</w:t>
      </w:r>
      <w:r w:rsidR="00AB34C7">
        <w:rPr>
          <w:rFonts w:ascii="Times New Roman" w:eastAsia="Times New Roman" w:hAnsi="Times New Roman" w:cs="Times New Roman"/>
          <w:color w:val="222222"/>
          <w:sz w:val="36"/>
          <w:szCs w:val="36"/>
          <w:lang w:eastAsia="ru-RU"/>
        </w:rPr>
        <w:t>-</w:t>
      </w:r>
      <w:r w:rsidR="0079336F" w:rsidRPr="0079336F">
        <w:rPr>
          <w:rFonts w:ascii="Times New Roman" w:eastAsia="Times New Roman" w:hAnsi="Times New Roman" w:cs="Times New Roman"/>
          <w:color w:val="222222"/>
          <w:sz w:val="36"/>
          <w:szCs w:val="36"/>
          <w:lang w:eastAsia="ru-RU"/>
        </w:rPr>
        <w:t>либо действию или ситуации. Обычный страх от фобии собственно и отличается тем, что фобия – это неестественный страх в ситуации, не несущ</w:t>
      </w:r>
      <w:r w:rsidR="000046C0">
        <w:rPr>
          <w:rFonts w:ascii="Times New Roman" w:eastAsia="Times New Roman" w:hAnsi="Times New Roman" w:cs="Times New Roman"/>
          <w:color w:val="222222"/>
          <w:sz w:val="36"/>
          <w:szCs w:val="36"/>
          <w:lang w:eastAsia="ru-RU"/>
        </w:rPr>
        <w:t>ей</w:t>
      </w:r>
      <w:r w:rsidR="0079336F" w:rsidRPr="0079336F">
        <w:rPr>
          <w:rFonts w:ascii="Times New Roman" w:eastAsia="Times New Roman" w:hAnsi="Times New Roman" w:cs="Times New Roman"/>
          <w:color w:val="222222"/>
          <w:sz w:val="36"/>
          <w:szCs w:val="36"/>
          <w:lang w:eastAsia="ru-RU"/>
        </w:rPr>
        <w:t xml:space="preserve"> реальной опасности.</w:t>
      </w:r>
    </w:p>
    <w:p w:rsidR="0079336F" w:rsidRPr="00AB47B6" w:rsidRDefault="0079336F" w:rsidP="0079336F">
      <w:pPr>
        <w:shd w:val="clear" w:color="auto" w:fill="FFFFFF"/>
        <w:spacing w:after="0" w:line="240" w:lineRule="auto"/>
        <w:jc w:val="both"/>
        <w:textAlignment w:val="baseline"/>
        <w:rPr>
          <w:rFonts w:ascii="Times New Roman" w:eastAsia="Times New Roman" w:hAnsi="Times New Roman" w:cs="Times New Roman"/>
          <w:b/>
          <w:i/>
          <w:color w:val="222222"/>
          <w:sz w:val="36"/>
          <w:szCs w:val="36"/>
          <w:lang w:eastAsia="ru-RU"/>
        </w:rPr>
      </w:pPr>
      <w:r w:rsidRPr="00AB47B6">
        <w:rPr>
          <w:rFonts w:ascii="Times New Roman" w:eastAsia="Times New Roman" w:hAnsi="Times New Roman" w:cs="Times New Roman"/>
          <w:b/>
          <w:i/>
          <w:color w:val="222222"/>
          <w:sz w:val="36"/>
          <w:szCs w:val="36"/>
          <w:lang w:eastAsia="ru-RU"/>
        </w:rPr>
        <w:t>Фобии и страхи</w:t>
      </w:r>
      <w:r w:rsidR="00AB34C7" w:rsidRPr="00AB47B6">
        <w:rPr>
          <w:rFonts w:ascii="Times New Roman" w:eastAsia="Times New Roman" w:hAnsi="Times New Roman" w:cs="Times New Roman"/>
          <w:b/>
          <w:i/>
          <w:color w:val="222222"/>
          <w:sz w:val="36"/>
          <w:szCs w:val="36"/>
          <w:lang w:eastAsia="ru-RU"/>
        </w:rPr>
        <w:t xml:space="preserve"> </w:t>
      </w:r>
      <w:r w:rsidR="00AB47B6">
        <w:rPr>
          <w:rFonts w:ascii="Times New Roman" w:eastAsia="Times New Roman" w:hAnsi="Times New Roman" w:cs="Times New Roman"/>
          <w:b/>
          <w:i/>
          <w:color w:val="222222"/>
          <w:sz w:val="36"/>
          <w:szCs w:val="36"/>
          <w:lang w:eastAsia="ru-RU"/>
        </w:rPr>
        <w:t xml:space="preserve">- это </w:t>
      </w:r>
      <w:proofErr w:type="gramStart"/>
      <w:r w:rsidR="00AB47B6">
        <w:rPr>
          <w:rFonts w:ascii="Times New Roman" w:eastAsia="Times New Roman" w:hAnsi="Times New Roman" w:cs="Times New Roman"/>
          <w:b/>
          <w:i/>
          <w:color w:val="222222"/>
          <w:sz w:val="36"/>
          <w:szCs w:val="36"/>
          <w:lang w:eastAsia="ru-RU"/>
        </w:rPr>
        <w:t xml:space="preserve">не </w:t>
      </w:r>
      <w:r w:rsidRPr="00AB47B6">
        <w:rPr>
          <w:rFonts w:ascii="Times New Roman" w:eastAsia="Times New Roman" w:hAnsi="Times New Roman" w:cs="Times New Roman"/>
          <w:b/>
          <w:i/>
          <w:color w:val="222222"/>
          <w:sz w:val="36"/>
          <w:szCs w:val="36"/>
          <w:lang w:eastAsia="ru-RU"/>
        </w:rPr>
        <w:t>бо</w:t>
      </w:r>
      <w:r w:rsidR="00AB47B6">
        <w:rPr>
          <w:rFonts w:ascii="Times New Roman" w:eastAsia="Times New Roman" w:hAnsi="Times New Roman" w:cs="Times New Roman"/>
          <w:b/>
          <w:i/>
          <w:color w:val="222222"/>
          <w:sz w:val="36"/>
          <w:szCs w:val="36"/>
          <w:lang w:eastAsia="ru-RU"/>
        </w:rPr>
        <w:t>лезнь</w:t>
      </w:r>
      <w:proofErr w:type="gramEnd"/>
      <w:r w:rsidR="00AB47B6">
        <w:rPr>
          <w:rFonts w:ascii="Times New Roman" w:eastAsia="Times New Roman" w:hAnsi="Times New Roman" w:cs="Times New Roman"/>
          <w:b/>
          <w:i/>
          <w:color w:val="222222"/>
          <w:sz w:val="36"/>
          <w:szCs w:val="36"/>
          <w:lang w:eastAsia="ru-RU"/>
        </w:rPr>
        <w:t xml:space="preserve">, а ошибка восприятия себя </w:t>
      </w:r>
      <w:r w:rsidRPr="00AB47B6">
        <w:rPr>
          <w:rFonts w:ascii="Times New Roman" w:eastAsia="Times New Roman" w:hAnsi="Times New Roman" w:cs="Times New Roman"/>
          <w:b/>
          <w:i/>
          <w:color w:val="222222"/>
          <w:sz w:val="36"/>
          <w:szCs w:val="36"/>
          <w:lang w:eastAsia="ru-RU"/>
        </w:rPr>
        <w:t>и мира.</w:t>
      </w:r>
    </w:p>
    <w:p w:rsidR="00BB4941"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t xml:space="preserve">Можно выявить два основных вида причин, приводящих к сильной неуверенности на сцене. </w:t>
      </w:r>
    </w:p>
    <w:p w:rsidR="0079336F" w:rsidRPr="0079336F" w:rsidRDefault="00BB4941"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Pr>
          <w:noProof/>
          <w:lang w:eastAsia="ru-RU"/>
        </w:rPr>
        <w:drawing>
          <wp:anchor distT="0" distB="0" distL="114300" distR="114300" simplePos="0" relativeHeight="251661312" behindDoc="1" locked="0" layoutInCell="1" allowOverlap="1" wp14:anchorId="324EBACF" wp14:editId="116153BF">
            <wp:simplePos x="0" y="0"/>
            <wp:positionH relativeFrom="column">
              <wp:posOffset>19050</wp:posOffset>
            </wp:positionH>
            <wp:positionV relativeFrom="paragraph">
              <wp:posOffset>273685</wp:posOffset>
            </wp:positionV>
            <wp:extent cx="3800475" cy="2438400"/>
            <wp:effectExtent l="0" t="0" r="9525" b="0"/>
            <wp:wrapTight wrapText="bothSides">
              <wp:wrapPolygon edited="0">
                <wp:start x="0" y="0"/>
                <wp:lineTo x="0" y="21431"/>
                <wp:lineTo x="21546" y="21431"/>
                <wp:lineTo x="21546" y="0"/>
                <wp:lineTo x="0" y="0"/>
              </wp:wrapPolygon>
            </wp:wrapTight>
            <wp:docPr id="4" name="Рисунок 4" descr="ÐÐ°ÑÑÐ¸Ð½ÐºÐ¸ Ð¿Ð¾ Ð·Ð°Ð¿ÑÐ¾ÑÑ ÐºÐ°ÑÑÐ¸Ð½ÐºÐ¸ cnhf[ Ð½Ð° ÑÑÐµ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Ð°ÑÑÐ¸Ð½ÐºÐ¸ cnhf[ Ð½Ð° ÑÑÐµÐ½Ð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6F" w:rsidRPr="0079336F">
        <w:rPr>
          <w:rFonts w:ascii="Times New Roman" w:eastAsia="Times New Roman" w:hAnsi="Times New Roman" w:cs="Times New Roman"/>
          <w:color w:val="222222"/>
          <w:sz w:val="36"/>
          <w:szCs w:val="36"/>
          <w:lang w:eastAsia="ru-RU"/>
        </w:rPr>
        <w:t>Условно назовем их внешними и внутренними. Внешние – это причины действующие на человека извне: постоянная критика, психологическое давление, недовольство со стороны определенных людей. Внутренние – причины связаны с самой натурой человека с его внутренним миром.</w:t>
      </w:r>
    </w:p>
    <w:p w:rsidR="000046C0" w:rsidRDefault="000046C0" w:rsidP="0079336F">
      <w:pPr>
        <w:shd w:val="clear" w:color="auto" w:fill="FFFFFF"/>
        <w:spacing w:after="0" w:line="495" w:lineRule="atLeast"/>
        <w:jc w:val="both"/>
        <w:textAlignment w:val="baseline"/>
        <w:outlineLvl w:val="1"/>
        <w:rPr>
          <w:rFonts w:ascii="Times New Roman" w:eastAsia="Times New Roman" w:hAnsi="Times New Roman" w:cs="Times New Roman"/>
          <w:b/>
          <w:bCs/>
          <w:color w:val="222222"/>
          <w:sz w:val="36"/>
          <w:szCs w:val="36"/>
          <w:lang w:eastAsia="ru-RU"/>
        </w:rPr>
      </w:pPr>
    </w:p>
    <w:p w:rsidR="0009538E" w:rsidRPr="0079336F" w:rsidRDefault="0009538E" w:rsidP="0009538E">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Pr>
          <w:rFonts w:ascii="Times New Roman" w:eastAsia="Times New Roman" w:hAnsi="Times New Roman" w:cs="Times New Roman"/>
          <w:color w:val="222222"/>
          <w:sz w:val="36"/>
          <w:szCs w:val="36"/>
          <w:lang w:eastAsia="ru-RU"/>
        </w:rPr>
        <w:lastRenderedPageBreak/>
        <w:t>В</w:t>
      </w:r>
      <w:r w:rsidRPr="0079336F">
        <w:rPr>
          <w:rFonts w:ascii="Times New Roman" w:eastAsia="Times New Roman" w:hAnsi="Times New Roman" w:cs="Times New Roman"/>
          <w:color w:val="222222"/>
          <w:sz w:val="36"/>
          <w:szCs w:val="36"/>
          <w:lang w:eastAsia="ru-RU"/>
        </w:rPr>
        <w:t xml:space="preserve"> сущности все «внутренние» причины очень схожи между собой. </w:t>
      </w:r>
    </w:p>
    <w:p w:rsidR="0079336F" w:rsidRPr="0079336F" w:rsidRDefault="00E66084"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Pr>
          <w:noProof/>
          <w:lang w:eastAsia="ru-RU"/>
        </w:rPr>
        <w:drawing>
          <wp:anchor distT="0" distB="0" distL="114300" distR="114300" simplePos="0" relativeHeight="251662336" behindDoc="1" locked="0" layoutInCell="1" allowOverlap="1" wp14:anchorId="2C81347F" wp14:editId="73C7A6CE">
            <wp:simplePos x="0" y="0"/>
            <wp:positionH relativeFrom="column">
              <wp:posOffset>3514725</wp:posOffset>
            </wp:positionH>
            <wp:positionV relativeFrom="paragraph">
              <wp:posOffset>910590</wp:posOffset>
            </wp:positionV>
            <wp:extent cx="3228975" cy="2900680"/>
            <wp:effectExtent l="0" t="0" r="9525" b="0"/>
            <wp:wrapTight wrapText="bothSides">
              <wp:wrapPolygon edited="0">
                <wp:start x="0" y="0"/>
                <wp:lineTo x="0" y="21420"/>
                <wp:lineTo x="21536" y="21420"/>
                <wp:lineTo x="21536" y="0"/>
                <wp:lineTo x="0" y="0"/>
              </wp:wrapPolygon>
            </wp:wrapTight>
            <wp:docPr id="6" name="Рисунок 6" descr="ÐÐ°ÑÑÐ¸Ð½ÐºÐ¸ Ð¿Ð¾ Ð·Ð°Ð¿ÑÐ¾ÑÑ ÐºÐ°ÑÑÐ¸Ð½ÐºÐ¸ Ð²Ð½ÑÑÑÐ¸Ð»Ð¸ÑÐ½Ð¾ÑÑÐ½ÑÐ¹ ÐºÐ¾Ð½ÑÐ»Ð¸ÐºÑ Ñ Ð¼Ð¸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ºÐ°ÑÑÐ¸Ð½ÐºÐ¸ Ð²Ð½ÑÑÑÐ¸Ð»Ð¸ÑÐ½Ð¾ÑÑÐ½ÑÐ¹ ÐºÐ¾Ð½ÑÐ»Ð¸ÐºÑ Ñ Ð¼Ð¸ÑÐ¾Ð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90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6C0">
        <w:rPr>
          <w:rFonts w:ascii="Times New Roman" w:eastAsia="Times New Roman" w:hAnsi="Times New Roman" w:cs="Times New Roman"/>
          <w:color w:val="222222"/>
          <w:sz w:val="36"/>
          <w:szCs w:val="36"/>
          <w:lang w:eastAsia="ru-RU"/>
        </w:rPr>
        <w:t>П</w:t>
      </w:r>
      <w:r w:rsidR="0079336F" w:rsidRPr="0079336F">
        <w:rPr>
          <w:rFonts w:ascii="Times New Roman" w:eastAsia="Times New Roman" w:hAnsi="Times New Roman" w:cs="Times New Roman"/>
          <w:color w:val="222222"/>
          <w:sz w:val="36"/>
          <w:szCs w:val="36"/>
          <w:lang w:eastAsia="ru-RU"/>
        </w:rPr>
        <w:t>сихологический комфорт в общественной деятельности во многом зависит от нашего внутреннего отношения с обществом в целом: насколько мы «внутри» ассоциируем себя частью общества, как принимаем общество, как чувствуем се</w:t>
      </w:r>
      <w:r w:rsidR="000046C0">
        <w:rPr>
          <w:rFonts w:ascii="Times New Roman" w:eastAsia="Times New Roman" w:hAnsi="Times New Roman" w:cs="Times New Roman"/>
          <w:color w:val="222222"/>
          <w:sz w:val="36"/>
          <w:szCs w:val="36"/>
          <w:lang w:eastAsia="ru-RU"/>
        </w:rPr>
        <w:t>бя в обществе. Если вы по каким-</w:t>
      </w:r>
      <w:r w:rsidR="0079336F" w:rsidRPr="0079336F">
        <w:rPr>
          <w:rFonts w:ascii="Times New Roman" w:eastAsia="Times New Roman" w:hAnsi="Times New Roman" w:cs="Times New Roman"/>
          <w:color w:val="222222"/>
          <w:sz w:val="36"/>
          <w:szCs w:val="36"/>
          <w:lang w:eastAsia="ru-RU"/>
        </w:rPr>
        <w:t>либо причинам ощущаете внутренний конфликт (столкновение) с обществом — воспринимаете общество как чуждое, или даже «враждебное» по отношению к себе («боитесь людей»), то выступая перед обществом «чуждых», вы подсознательно будете ждать от него оценки, можно сказать, будете ждать примет ли оно вас или нет. Не секрет, что многие люди слишком большое значение придают тому, что о них подумают, как их оценят, что про них скажут, слишком дорожат общественным мнением… И тут как раз можно получить ответ на вопрос — почему при одинаковых «внешних» условиях воспитания и обучения, в одних закрадывается страх, а в других нет.</w:t>
      </w:r>
    </w:p>
    <w:p w:rsidR="0079336F"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t xml:space="preserve">Очень часто страх перед публикой проявляется у людей — </w:t>
      </w:r>
      <w:proofErr w:type="spellStart"/>
      <w:r w:rsidRPr="0079336F">
        <w:rPr>
          <w:rFonts w:ascii="Times New Roman" w:eastAsia="Times New Roman" w:hAnsi="Times New Roman" w:cs="Times New Roman"/>
          <w:color w:val="222222"/>
          <w:sz w:val="36"/>
          <w:szCs w:val="36"/>
          <w:lang w:eastAsia="ru-RU"/>
        </w:rPr>
        <w:t>перфекционистов</w:t>
      </w:r>
      <w:proofErr w:type="spellEnd"/>
      <w:r w:rsidRPr="0079336F">
        <w:rPr>
          <w:rFonts w:ascii="Times New Roman" w:eastAsia="Times New Roman" w:hAnsi="Times New Roman" w:cs="Times New Roman"/>
          <w:color w:val="222222"/>
          <w:sz w:val="36"/>
          <w:szCs w:val="36"/>
          <w:lang w:eastAsia="ru-RU"/>
        </w:rPr>
        <w:t>, стремящихся к идеалу и имеющих привычку слишком дорожить общественным мнением.</w:t>
      </w:r>
      <w:r w:rsidR="0009538E">
        <w:rPr>
          <w:rFonts w:ascii="Times New Roman" w:eastAsia="Times New Roman" w:hAnsi="Times New Roman" w:cs="Times New Roman"/>
          <w:color w:val="222222"/>
          <w:sz w:val="36"/>
          <w:szCs w:val="36"/>
          <w:lang w:eastAsia="ru-RU"/>
        </w:rPr>
        <w:t xml:space="preserve"> </w:t>
      </w:r>
      <w:proofErr w:type="spellStart"/>
      <w:r w:rsidRPr="0079336F">
        <w:rPr>
          <w:rFonts w:ascii="Times New Roman" w:eastAsia="Times New Roman" w:hAnsi="Times New Roman" w:cs="Times New Roman"/>
          <w:color w:val="222222"/>
          <w:sz w:val="36"/>
          <w:szCs w:val="36"/>
          <w:lang w:eastAsia="ru-RU"/>
        </w:rPr>
        <w:t>Перфекционисты</w:t>
      </w:r>
      <w:proofErr w:type="spellEnd"/>
      <w:r w:rsidRPr="0079336F">
        <w:rPr>
          <w:rFonts w:ascii="Times New Roman" w:eastAsia="Times New Roman" w:hAnsi="Times New Roman" w:cs="Times New Roman"/>
          <w:color w:val="222222"/>
          <w:sz w:val="36"/>
          <w:szCs w:val="36"/>
          <w:lang w:eastAsia="ru-RU"/>
        </w:rPr>
        <w:t xml:space="preserve"> – люди подверженные стремлению к некому идеалу, предъявляющие к себе и к окружающим высокие требования, считающие что они должны быть идеальными (кстати это тоже может быть прямым результатом «работы» родителей и педагогов) и очень болезненно реагирующие на свои ошибки и критику окружающих. Со временем потребность постоянно соответствовать идеальным стандартам и «ожиданиям» других людей, может сделать их просто заложниками своих повышенных требований и взять над ними психологическую власть. Если вам ничего не мешает считать себя идеальным, то это замечательн</w:t>
      </w:r>
      <w:r w:rsidR="00CA5D9D">
        <w:rPr>
          <w:rFonts w:ascii="Times New Roman" w:eastAsia="Times New Roman" w:hAnsi="Times New Roman" w:cs="Times New Roman"/>
          <w:color w:val="222222"/>
          <w:sz w:val="36"/>
          <w:szCs w:val="36"/>
          <w:lang w:eastAsia="ru-RU"/>
        </w:rPr>
        <w:t>о, но если вы в какой-</w:t>
      </w:r>
      <w:r w:rsidRPr="0079336F">
        <w:rPr>
          <w:rFonts w:ascii="Times New Roman" w:eastAsia="Times New Roman" w:hAnsi="Times New Roman" w:cs="Times New Roman"/>
          <w:color w:val="222222"/>
          <w:sz w:val="36"/>
          <w:szCs w:val="36"/>
          <w:lang w:eastAsia="ru-RU"/>
        </w:rPr>
        <w:t>то момент начинаете чувствовать дискомфорт от несоответствия желаемых представлений о себе и фактического состояния, то это может перерасти во внутренний конфликт, порождающий сильную неуверенность в себе.</w:t>
      </w:r>
    </w:p>
    <w:p w:rsidR="0079336F" w:rsidRPr="00D04A82" w:rsidRDefault="0079336F" w:rsidP="0079336F">
      <w:pPr>
        <w:shd w:val="clear" w:color="auto" w:fill="FFFFFF"/>
        <w:spacing w:after="0" w:line="495" w:lineRule="atLeast"/>
        <w:jc w:val="both"/>
        <w:textAlignment w:val="baseline"/>
        <w:outlineLvl w:val="1"/>
        <w:rPr>
          <w:rFonts w:ascii="Times New Roman" w:eastAsia="Times New Roman" w:hAnsi="Times New Roman" w:cs="Times New Roman"/>
          <w:b/>
          <w:bCs/>
          <w:color w:val="222222"/>
          <w:sz w:val="28"/>
          <w:szCs w:val="28"/>
          <w:lang w:eastAsia="ru-RU"/>
        </w:rPr>
      </w:pPr>
      <w:r w:rsidRPr="00D04A82">
        <w:rPr>
          <w:rFonts w:ascii="Times New Roman" w:eastAsia="Times New Roman" w:hAnsi="Times New Roman" w:cs="Times New Roman"/>
          <w:b/>
          <w:bCs/>
          <w:color w:val="222222"/>
          <w:sz w:val="28"/>
          <w:szCs w:val="28"/>
          <w:lang w:eastAsia="ru-RU"/>
        </w:rPr>
        <w:lastRenderedPageBreak/>
        <w:t>ПРИЗНАНИЕ СВОЕГО СТРАХА</w:t>
      </w:r>
    </w:p>
    <w:p w:rsidR="0079336F" w:rsidRPr="00CA5D9D" w:rsidRDefault="0079336F" w:rsidP="00CA5D9D">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t>Первым шагом в терапии является признание существования проблемы, чего многие люди избегают на протяжении многих лет, так как им кажется, что это стыдно. Называется «боюсь сказать боюсь!»</w:t>
      </w:r>
      <w:proofErr w:type="gramStart"/>
      <w:r w:rsidRPr="0079336F">
        <w:rPr>
          <w:rFonts w:ascii="Times New Roman" w:eastAsia="Times New Roman" w:hAnsi="Times New Roman" w:cs="Times New Roman"/>
          <w:color w:val="222222"/>
          <w:sz w:val="36"/>
          <w:szCs w:val="36"/>
          <w:lang w:eastAsia="ru-RU"/>
        </w:rPr>
        <w:t xml:space="preserve">. </w:t>
      </w:r>
      <w:proofErr w:type="gramEnd"/>
      <w:r w:rsidR="00663A38">
        <w:rPr>
          <w:rFonts w:ascii="Times New Roman" w:eastAsia="Times New Roman" w:hAnsi="Times New Roman" w:cs="Times New Roman"/>
          <w:color w:val="222222"/>
          <w:sz w:val="36"/>
          <w:szCs w:val="36"/>
          <w:lang w:eastAsia="ru-RU"/>
        </w:rPr>
        <w:t>П</w:t>
      </w:r>
      <w:r w:rsidRPr="0079336F">
        <w:rPr>
          <w:rFonts w:ascii="Times New Roman" w:eastAsia="Times New Roman" w:hAnsi="Times New Roman" w:cs="Times New Roman"/>
          <w:color w:val="222222"/>
          <w:sz w:val="36"/>
          <w:szCs w:val="36"/>
          <w:lang w:eastAsia="ru-RU"/>
        </w:rPr>
        <w:t>ризнание своего страха — начало избавления от него.</w:t>
      </w:r>
    </w:p>
    <w:p w:rsidR="0079336F" w:rsidRPr="0079336F"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t>Допустим мы признались себе в существовании страха. Какие наши дальнейшие действия? А дальнейшие действия должны быть направлены на постепенное изживание наш</w:t>
      </w:r>
      <w:r w:rsidR="00663A38">
        <w:rPr>
          <w:rFonts w:ascii="Times New Roman" w:eastAsia="Times New Roman" w:hAnsi="Times New Roman" w:cs="Times New Roman"/>
          <w:color w:val="222222"/>
          <w:sz w:val="36"/>
          <w:szCs w:val="36"/>
          <w:lang w:eastAsia="ru-RU"/>
        </w:rPr>
        <w:t xml:space="preserve">его надуманного нами же страха </w:t>
      </w:r>
      <w:r w:rsidRPr="00663A38">
        <w:rPr>
          <w:rFonts w:ascii="Times New Roman" w:eastAsia="Times New Roman" w:hAnsi="Times New Roman" w:cs="Times New Roman"/>
          <w:b/>
          <w:i/>
          <w:color w:val="222222"/>
          <w:sz w:val="36"/>
          <w:szCs w:val="36"/>
          <w:lang w:eastAsia="ru-RU"/>
        </w:rPr>
        <w:t>путем понимания его необоснованности</w:t>
      </w:r>
      <w:r w:rsidRPr="0079336F">
        <w:rPr>
          <w:rFonts w:ascii="Times New Roman" w:eastAsia="Times New Roman" w:hAnsi="Times New Roman" w:cs="Times New Roman"/>
          <w:color w:val="222222"/>
          <w:sz w:val="36"/>
          <w:szCs w:val="36"/>
          <w:lang w:eastAsia="ru-RU"/>
        </w:rPr>
        <w:t>.</w:t>
      </w:r>
      <w:r w:rsidR="00663A38" w:rsidRPr="00663A38">
        <w:rPr>
          <w:noProof/>
          <w:lang w:eastAsia="ru-RU"/>
        </w:rPr>
        <w:t xml:space="preserve"> </w:t>
      </w:r>
      <w:r w:rsidR="00663A38">
        <w:rPr>
          <w:noProof/>
          <w:lang w:eastAsia="ru-RU"/>
        </w:rPr>
        <w:drawing>
          <wp:anchor distT="0" distB="0" distL="114300" distR="114300" simplePos="0" relativeHeight="251663360" behindDoc="1" locked="0" layoutInCell="1" allowOverlap="1">
            <wp:simplePos x="0" y="0"/>
            <wp:positionH relativeFrom="column">
              <wp:posOffset>0</wp:posOffset>
            </wp:positionH>
            <wp:positionV relativeFrom="paragraph">
              <wp:posOffset>1316355</wp:posOffset>
            </wp:positionV>
            <wp:extent cx="2865120" cy="3086100"/>
            <wp:effectExtent l="0" t="0" r="0" b="0"/>
            <wp:wrapTight wrapText="bothSides">
              <wp:wrapPolygon edited="0">
                <wp:start x="0" y="0"/>
                <wp:lineTo x="0" y="21467"/>
                <wp:lineTo x="21399" y="21467"/>
                <wp:lineTo x="21399" y="0"/>
                <wp:lineTo x="0" y="0"/>
              </wp:wrapPolygon>
            </wp:wrapTight>
            <wp:docPr id="7" name="Рисунок 7" descr="ÐÐ°ÑÑÐ¸Ð½ÐºÐ¸ Ð¿Ð¾ Ð·Ð°Ð¿ÑÐ¾ÑÑ ÐºÐ°ÑÑÐ¸Ð½ÐºÐ¸ ÑÑÑ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ÐºÐ°ÑÑÐ¸Ð½ÐºÐ¸ ÑÑÑÐ°Ñ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120" cy="3086100"/>
                    </a:xfrm>
                    <a:prstGeom prst="rect">
                      <a:avLst/>
                    </a:prstGeom>
                    <a:noFill/>
                    <a:ln>
                      <a:noFill/>
                    </a:ln>
                  </pic:spPr>
                </pic:pic>
              </a:graphicData>
            </a:graphic>
          </wp:anchor>
        </w:drawing>
      </w:r>
    </w:p>
    <w:p w:rsidR="0079336F" w:rsidRPr="0079336F"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t xml:space="preserve">Начните с разбора ваших чувств – </w:t>
      </w:r>
      <w:r w:rsidRPr="0009538E">
        <w:rPr>
          <w:rFonts w:ascii="Times New Roman" w:eastAsia="Times New Roman" w:hAnsi="Times New Roman" w:cs="Times New Roman"/>
          <w:b/>
          <w:color w:val="222222"/>
          <w:sz w:val="36"/>
          <w:szCs w:val="36"/>
          <w:lang w:eastAsia="ru-RU"/>
        </w:rPr>
        <w:t xml:space="preserve">чего именно вы боитесь </w:t>
      </w:r>
      <w:r w:rsidR="0009538E">
        <w:rPr>
          <w:rFonts w:ascii="Times New Roman" w:eastAsia="Times New Roman" w:hAnsi="Times New Roman" w:cs="Times New Roman"/>
          <w:b/>
          <w:color w:val="222222"/>
          <w:sz w:val="36"/>
          <w:szCs w:val="36"/>
          <w:lang w:eastAsia="ru-RU"/>
        </w:rPr>
        <w:t>на</w:t>
      </w:r>
      <w:r w:rsidRPr="0009538E">
        <w:rPr>
          <w:rFonts w:ascii="Times New Roman" w:eastAsia="Times New Roman" w:hAnsi="Times New Roman" w:cs="Times New Roman"/>
          <w:b/>
          <w:color w:val="222222"/>
          <w:sz w:val="36"/>
          <w:szCs w:val="36"/>
          <w:lang w:eastAsia="ru-RU"/>
        </w:rPr>
        <w:t xml:space="preserve"> сцен</w:t>
      </w:r>
      <w:r w:rsidR="0009538E">
        <w:rPr>
          <w:rFonts w:ascii="Times New Roman" w:eastAsia="Times New Roman" w:hAnsi="Times New Roman" w:cs="Times New Roman"/>
          <w:b/>
          <w:color w:val="222222"/>
          <w:sz w:val="36"/>
          <w:szCs w:val="36"/>
          <w:lang w:eastAsia="ru-RU"/>
        </w:rPr>
        <w:t>е</w:t>
      </w:r>
      <w:r w:rsidRPr="0009538E">
        <w:rPr>
          <w:rFonts w:ascii="Times New Roman" w:eastAsia="Times New Roman" w:hAnsi="Times New Roman" w:cs="Times New Roman"/>
          <w:b/>
          <w:color w:val="222222"/>
          <w:sz w:val="36"/>
          <w:szCs w:val="36"/>
          <w:lang w:eastAsia="ru-RU"/>
        </w:rPr>
        <w:t xml:space="preserve">? </w:t>
      </w:r>
      <w:r w:rsidRPr="0079336F">
        <w:rPr>
          <w:rFonts w:ascii="Times New Roman" w:eastAsia="Times New Roman" w:hAnsi="Times New Roman" w:cs="Times New Roman"/>
          <w:color w:val="222222"/>
          <w:sz w:val="36"/>
          <w:szCs w:val="36"/>
          <w:lang w:eastAsia="ru-RU"/>
        </w:rPr>
        <w:t>Как правило подавляющее большинство боится одного и того же – мнения слушателей на свой счет, оценки слушателей; в голове вертятся мысли: что обо мне подумают, что скажет тот, что скажет этот, надо сыграть хорошо, а вдруг не получится, теперь все только обо мне и будут говорить, я стану объектом насмешек…и всякая такая ерунда. Специалисты говорят, что именно боязнь «опозори</w:t>
      </w:r>
      <w:r w:rsidR="00CA5D9D">
        <w:rPr>
          <w:rFonts w:ascii="Times New Roman" w:eastAsia="Times New Roman" w:hAnsi="Times New Roman" w:cs="Times New Roman"/>
          <w:color w:val="222222"/>
          <w:sz w:val="36"/>
          <w:szCs w:val="36"/>
          <w:lang w:eastAsia="ru-RU"/>
        </w:rPr>
        <w:t>ться», боязнь не оправдать чьих-</w:t>
      </w:r>
      <w:r w:rsidRPr="0079336F">
        <w:rPr>
          <w:rFonts w:ascii="Times New Roman" w:eastAsia="Times New Roman" w:hAnsi="Times New Roman" w:cs="Times New Roman"/>
          <w:color w:val="222222"/>
          <w:sz w:val="36"/>
          <w:szCs w:val="36"/>
          <w:lang w:eastAsia="ru-RU"/>
        </w:rPr>
        <w:t>то там ожиданий и надежд, является самым главным фактором рождения страха.</w:t>
      </w:r>
    </w:p>
    <w:p w:rsidR="0079336F" w:rsidRPr="0009538E" w:rsidRDefault="0079336F" w:rsidP="0079336F">
      <w:pPr>
        <w:shd w:val="clear" w:color="auto" w:fill="FFFFFF"/>
        <w:spacing w:after="0" w:line="240" w:lineRule="auto"/>
        <w:jc w:val="both"/>
        <w:textAlignment w:val="baseline"/>
        <w:rPr>
          <w:rFonts w:ascii="Times New Roman" w:eastAsia="Times New Roman" w:hAnsi="Times New Roman" w:cs="Times New Roman"/>
          <w:b/>
          <w:color w:val="222222"/>
          <w:sz w:val="36"/>
          <w:szCs w:val="36"/>
          <w:lang w:eastAsia="ru-RU"/>
        </w:rPr>
      </w:pPr>
      <w:r w:rsidRPr="0009538E">
        <w:rPr>
          <w:rFonts w:ascii="Times New Roman" w:eastAsia="Times New Roman" w:hAnsi="Times New Roman" w:cs="Times New Roman"/>
          <w:b/>
          <w:color w:val="222222"/>
          <w:sz w:val="36"/>
          <w:szCs w:val="36"/>
          <w:lang w:eastAsia="ru-RU"/>
        </w:rPr>
        <w:t>Давая себе право на ошибку и даже на возможную неудачу, человек открывает путь к психологической свободе.</w:t>
      </w:r>
    </w:p>
    <w:p w:rsidR="0079336F" w:rsidRPr="0079336F"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t xml:space="preserve">«Мне нравится играть, я хочу играть, я играю для себя и в свое удовольствие»! Если вы хотя бы на мгновение «поймаете» </w:t>
      </w:r>
      <w:r w:rsidR="0009538E">
        <w:rPr>
          <w:rFonts w:ascii="Times New Roman" w:eastAsia="Times New Roman" w:hAnsi="Times New Roman" w:cs="Times New Roman"/>
          <w:color w:val="222222"/>
          <w:sz w:val="36"/>
          <w:szCs w:val="36"/>
          <w:lang w:eastAsia="ru-RU"/>
        </w:rPr>
        <w:t xml:space="preserve">это </w:t>
      </w:r>
      <w:r w:rsidRPr="0079336F">
        <w:rPr>
          <w:rFonts w:ascii="Times New Roman" w:eastAsia="Times New Roman" w:hAnsi="Times New Roman" w:cs="Times New Roman"/>
          <w:color w:val="222222"/>
          <w:sz w:val="36"/>
          <w:szCs w:val="36"/>
          <w:lang w:eastAsia="ru-RU"/>
        </w:rPr>
        <w:t>ощущение, вы почувствуете настоящее облегчение, спокойствие, а главное – желание выступать. Тем более, что именно преувеличенным и даже</w:t>
      </w:r>
      <w:r w:rsidR="0009538E">
        <w:rPr>
          <w:rFonts w:ascii="Times New Roman" w:eastAsia="Times New Roman" w:hAnsi="Times New Roman" w:cs="Times New Roman"/>
          <w:color w:val="222222"/>
          <w:sz w:val="36"/>
          <w:szCs w:val="36"/>
          <w:lang w:eastAsia="ru-RU"/>
        </w:rPr>
        <w:t>,</w:t>
      </w:r>
      <w:r w:rsidRPr="0079336F">
        <w:rPr>
          <w:rFonts w:ascii="Times New Roman" w:eastAsia="Times New Roman" w:hAnsi="Times New Roman" w:cs="Times New Roman"/>
          <w:color w:val="222222"/>
          <w:sz w:val="36"/>
          <w:szCs w:val="36"/>
          <w:lang w:eastAsia="ru-RU"/>
        </w:rPr>
        <w:t xml:space="preserve"> можно сказать</w:t>
      </w:r>
      <w:r w:rsidR="0009538E">
        <w:rPr>
          <w:rFonts w:ascii="Times New Roman" w:eastAsia="Times New Roman" w:hAnsi="Times New Roman" w:cs="Times New Roman"/>
          <w:color w:val="222222"/>
          <w:sz w:val="36"/>
          <w:szCs w:val="36"/>
          <w:lang w:eastAsia="ru-RU"/>
        </w:rPr>
        <w:t>,</w:t>
      </w:r>
      <w:r w:rsidRPr="0079336F">
        <w:rPr>
          <w:rFonts w:ascii="Times New Roman" w:eastAsia="Times New Roman" w:hAnsi="Times New Roman" w:cs="Times New Roman"/>
          <w:color w:val="222222"/>
          <w:sz w:val="36"/>
          <w:szCs w:val="36"/>
          <w:lang w:eastAsia="ru-RU"/>
        </w:rPr>
        <w:t xml:space="preserve"> искаженным чувством ответственности и необходимости соответствия по отношению к кому бы то ни было, человек сковывает себя психологическими «цепями» собственного производства.</w:t>
      </w:r>
    </w:p>
    <w:p w:rsidR="0079336F" w:rsidRPr="0079336F"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t>В качестве поддержки откровенно признайтесь друзьям и педагогу</w:t>
      </w:r>
      <w:r w:rsidR="0009538E">
        <w:rPr>
          <w:rFonts w:ascii="Times New Roman" w:eastAsia="Times New Roman" w:hAnsi="Times New Roman" w:cs="Times New Roman"/>
          <w:color w:val="222222"/>
          <w:sz w:val="36"/>
          <w:szCs w:val="36"/>
          <w:lang w:eastAsia="ru-RU"/>
        </w:rPr>
        <w:t>,</w:t>
      </w:r>
      <w:r w:rsidRPr="0079336F">
        <w:rPr>
          <w:rFonts w:ascii="Times New Roman" w:eastAsia="Times New Roman" w:hAnsi="Times New Roman" w:cs="Times New Roman"/>
          <w:color w:val="222222"/>
          <w:sz w:val="36"/>
          <w:szCs w:val="36"/>
          <w:lang w:eastAsia="ru-RU"/>
        </w:rPr>
        <w:t xml:space="preserve"> что сильно волнуетесь, не надо это держать в себе. Тем самым скиньте с себя искусственный ореол бесстрашного героя, которому необходимо соответствовать.</w:t>
      </w:r>
    </w:p>
    <w:p w:rsidR="00155BF5" w:rsidRDefault="0079336F" w:rsidP="0079336F">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r w:rsidRPr="0079336F">
        <w:rPr>
          <w:rFonts w:ascii="Times New Roman" w:eastAsia="Times New Roman" w:hAnsi="Times New Roman" w:cs="Times New Roman"/>
          <w:color w:val="222222"/>
          <w:sz w:val="36"/>
          <w:szCs w:val="36"/>
          <w:lang w:eastAsia="ru-RU"/>
        </w:rPr>
        <w:lastRenderedPageBreak/>
        <w:t xml:space="preserve">Психологическая подготовка к выступлениям – наиважнейший фактор. </w:t>
      </w:r>
    </w:p>
    <w:p w:rsidR="0079336F" w:rsidRPr="00155BF5" w:rsidRDefault="00F60A6D"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sidRPr="00072A39">
        <w:rPr>
          <w:rFonts w:ascii="Times New Roman" w:eastAsia="Times New Roman" w:hAnsi="Times New Roman" w:cs="Times New Roman"/>
          <w:b/>
          <w:i/>
          <w:color w:val="222222"/>
          <w:sz w:val="36"/>
          <w:szCs w:val="36"/>
          <w:lang w:eastAsia="ru-RU"/>
        </w:rPr>
        <w:t>«В</w:t>
      </w:r>
      <w:r w:rsidR="0079336F" w:rsidRPr="00072A39">
        <w:rPr>
          <w:rFonts w:ascii="Times New Roman" w:eastAsia="Times New Roman" w:hAnsi="Times New Roman" w:cs="Times New Roman"/>
          <w:b/>
          <w:i/>
          <w:color w:val="222222"/>
          <w:sz w:val="36"/>
          <w:szCs w:val="36"/>
          <w:lang w:eastAsia="ru-RU"/>
        </w:rPr>
        <w:t>пустить» свой страх</w:t>
      </w:r>
      <w:r w:rsidR="0079336F" w:rsidRPr="00155BF5">
        <w:rPr>
          <w:rFonts w:ascii="Times New Roman" w:eastAsia="Times New Roman" w:hAnsi="Times New Roman" w:cs="Times New Roman"/>
          <w:color w:val="222222"/>
          <w:sz w:val="36"/>
          <w:szCs w:val="36"/>
          <w:lang w:eastAsia="ru-RU"/>
        </w:rPr>
        <w:t>, приблизиться к нему, отдаться ему и настроить себя на то, что вполне возможно выступать вместе с ним. Парадоксально, но как раз в случае когда человек не отталкивает от себя свой страх, страх постепенно улетучивается.</w:t>
      </w:r>
      <w:r w:rsidR="00793781" w:rsidRPr="00793781">
        <w:rPr>
          <w:noProof/>
          <w:lang w:eastAsia="ru-RU"/>
        </w:rPr>
        <w:t xml:space="preserve"> </w:t>
      </w:r>
    </w:p>
    <w:p w:rsidR="00155BF5" w:rsidRDefault="00793781"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Pr>
          <w:noProof/>
          <w:lang w:eastAsia="ru-RU"/>
        </w:rPr>
        <w:drawing>
          <wp:anchor distT="0" distB="0" distL="114300" distR="114300" simplePos="0" relativeHeight="251664384" behindDoc="1" locked="0" layoutInCell="1" allowOverlap="1" wp14:anchorId="25979E5B" wp14:editId="44A2BFE8">
            <wp:simplePos x="0" y="0"/>
            <wp:positionH relativeFrom="column">
              <wp:posOffset>2114550</wp:posOffset>
            </wp:positionH>
            <wp:positionV relativeFrom="paragraph">
              <wp:posOffset>589280</wp:posOffset>
            </wp:positionV>
            <wp:extent cx="4657725" cy="2857500"/>
            <wp:effectExtent l="0" t="0" r="9525" b="0"/>
            <wp:wrapTight wrapText="bothSides">
              <wp:wrapPolygon edited="0">
                <wp:start x="0" y="0"/>
                <wp:lineTo x="0" y="21456"/>
                <wp:lineTo x="21556" y="21456"/>
                <wp:lineTo x="21556" y="0"/>
                <wp:lineTo x="0" y="0"/>
              </wp:wrapPolygon>
            </wp:wrapTight>
            <wp:docPr id="8" name="Рисунок 8" descr="ÐÐ°ÑÑÐ¸Ð½ÐºÐ¸ Ð¿Ð¾ Ð·Ð°Ð¿ÑÐ¾ÑÑ ÐºÐ°ÑÑÐ¸Ð½ÐºÐ¸ Ð²Ð¸Ð´ Ð·Ð°Ð»Ð° ÑÐ¾ ÑÑÐµ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ÑÑÐ¸Ð½ÐºÐ¸ Ð¿Ð¾ Ð·Ð°Ð¿ÑÐ¾ÑÑ ÐºÐ°ÑÑÐ¸Ð½ÐºÐ¸ Ð²Ð¸Ð´ Ð·Ð°Ð»Ð° ÑÐ¾ ÑÑÐµÐ½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A39" w:rsidRPr="00072A39">
        <w:rPr>
          <w:rFonts w:ascii="Times New Roman" w:eastAsia="Times New Roman" w:hAnsi="Times New Roman" w:cs="Times New Roman"/>
          <w:b/>
          <w:i/>
          <w:color w:val="222222"/>
          <w:sz w:val="36"/>
          <w:szCs w:val="36"/>
          <w:lang w:eastAsia="ru-RU"/>
        </w:rPr>
        <w:t>Н</w:t>
      </w:r>
      <w:r w:rsidR="0079336F" w:rsidRPr="00072A39">
        <w:rPr>
          <w:rFonts w:ascii="Times New Roman" w:eastAsia="Times New Roman" w:hAnsi="Times New Roman" w:cs="Times New Roman"/>
          <w:b/>
          <w:i/>
          <w:color w:val="222222"/>
          <w:sz w:val="36"/>
          <w:szCs w:val="36"/>
          <w:lang w:eastAsia="ru-RU"/>
        </w:rPr>
        <w:t>а репетициях мысленно максимально приближать себя к атмосфере выступления</w:t>
      </w:r>
      <w:r w:rsidR="00072A39">
        <w:rPr>
          <w:rFonts w:ascii="Times New Roman" w:eastAsia="Times New Roman" w:hAnsi="Times New Roman" w:cs="Times New Roman"/>
          <w:color w:val="222222"/>
          <w:sz w:val="36"/>
          <w:szCs w:val="36"/>
          <w:lang w:eastAsia="ru-RU"/>
        </w:rPr>
        <w:t xml:space="preserve">, </w:t>
      </w:r>
      <w:r w:rsidR="0079336F" w:rsidRPr="00155BF5">
        <w:rPr>
          <w:rFonts w:ascii="Times New Roman" w:eastAsia="Times New Roman" w:hAnsi="Times New Roman" w:cs="Times New Roman"/>
          <w:color w:val="222222"/>
          <w:sz w:val="36"/>
          <w:szCs w:val="36"/>
          <w:lang w:eastAsia="ru-RU"/>
        </w:rPr>
        <w:t>представлять себя на сцене, представлять полный зал слушателей, я думаю каждый сам знает</w:t>
      </w:r>
      <w:r w:rsidR="00F60A6D" w:rsidRPr="00155BF5">
        <w:rPr>
          <w:rFonts w:ascii="Times New Roman" w:eastAsia="Times New Roman" w:hAnsi="Times New Roman" w:cs="Times New Roman"/>
          <w:color w:val="222222"/>
          <w:sz w:val="36"/>
          <w:szCs w:val="36"/>
          <w:lang w:eastAsia="ru-RU"/>
        </w:rPr>
        <w:t>,</w:t>
      </w:r>
      <w:r w:rsidR="0079336F" w:rsidRPr="00155BF5">
        <w:rPr>
          <w:rFonts w:ascii="Times New Roman" w:eastAsia="Times New Roman" w:hAnsi="Times New Roman" w:cs="Times New Roman"/>
          <w:color w:val="222222"/>
          <w:sz w:val="36"/>
          <w:szCs w:val="36"/>
          <w:lang w:eastAsia="ru-RU"/>
        </w:rPr>
        <w:t xml:space="preserve"> что или кого ему лучше представить. Главное максимально ввести себя в атмосферу концерта и почувствовать себя внутри этого психологического состояния («испугаться» заранее). </w:t>
      </w:r>
    </w:p>
    <w:p w:rsidR="0079336F" w:rsidRPr="00155BF5" w:rsidRDefault="0079336F"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sidRPr="00155BF5">
        <w:rPr>
          <w:rFonts w:ascii="Times New Roman" w:eastAsia="Times New Roman" w:hAnsi="Times New Roman" w:cs="Times New Roman"/>
          <w:color w:val="222222"/>
          <w:sz w:val="36"/>
          <w:szCs w:val="36"/>
          <w:lang w:eastAsia="ru-RU"/>
        </w:rPr>
        <w:t>Тем не менее надо понимать, что научитьс</w:t>
      </w:r>
      <w:r w:rsidR="00F60A6D" w:rsidRPr="00155BF5">
        <w:rPr>
          <w:rFonts w:ascii="Times New Roman" w:eastAsia="Times New Roman" w:hAnsi="Times New Roman" w:cs="Times New Roman"/>
          <w:color w:val="222222"/>
          <w:sz w:val="36"/>
          <w:szCs w:val="36"/>
          <w:lang w:eastAsia="ru-RU"/>
        </w:rPr>
        <w:t>я выступать «теоретически» – не</w:t>
      </w:r>
      <w:r w:rsidRPr="00155BF5">
        <w:rPr>
          <w:rFonts w:ascii="Times New Roman" w:eastAsia="Times New Roman" w:hAnsi="Times New Roman" w:cs="Times New Roman"/>
          <w:color w:val="222222"/>
          <w:sz w:val="36"/>
          <w:szCs w:val="36"/>
          <w:lang w:eastAsia="ru-RU"/>
        </w:rPr>
        <w:t xml:space="preserve">возможно. </w:t>
      </w:r>
      <w:r w:rsidRPr="00072A39">
        <w:rPr>
          <w:rFonts w:ascii="Times New Roman" w:eastAsia="Times New Roman" w:hAnsi="Times New Roman" w:cs="Times New Roman"/>
          <w:b/>
          <w:i/>
          <w:color w:val="222222"/>
          <w:sz w:val="36"/>
          <w:szCs w:val="36"/>
          <w:lang w:eastAsia="ru-RU"/>
        </w:rPr>
        <w:t>Решить проблему выступлений можно толь</w:t>
      </w:r>
      <w:r w:rsidR="00F60A6D" w:rsidRPr="00072A39">
        <w:rPr>
          <w:rFonts w:ascii="Times New Roman" w:eastAsia="Times New Roman" w:hAnsi="Times New Roman" w:cs="Times New Roman"/>
          <w:b/>
          <w:i/>
          <w:color w:val="222222"/>
          <w:sz w:val="36"/>
          <w:szCs w:val="36"/>
          <w:lang w:eastAsia="ru-RU"/>
        </w:rPr>
        <w:t>ко на сцене</w:t>
      </w:r>
      <w:r w:rsidR="00F60A6D" w:rsidRPr="00155BF5">
        <w:rPr>
          <w:rFonts w:ascii="Times New Roman" w:eastAsia="Times New Roman" w:hAnsi="Times New Roman" w:cs="Times New Roman"/>
          <w:color w:val="222222"/>
          <w:sz w:val="36"/>
          <w:szCs w:val="36"/>
          <w:lang w:eastAsia="ru-RU"/>
        </w:rPr>
        <w:t>, только там все «по-</w:t>
      </w:r>
      <w:r w:rsidRPr="00155BF5">
        <w:rPr>
          <w:rFonts w:ascii="Times New Roman" w:eastAsia="Times New Roman" w:hAnsi="Times New Roman" w:cs="Times New Roman"/>
          <w:color w:val="222222"/>
          <w:sz w:val="36"/>
          <w:szCs w:val="36"/>
          <w:lang w:eastAsia="ru-RU"/>
        </w:rPr>
        <w:t>настоящему», но умение подготовить себя заранее, «пережить» приближенную к сцене психологическую атмосферу — является очень немаловажным фактором успеха.</w:t>
      </w:r>
      <w:r w:rsidR="00793781" w:rsidRPr="00793781">
        <w:rPr>
          <w:noProof/>
          <w:lang w:eastAsia="ru-RU"/>
        </w:rPr>
        <w:t xml:space="preserve"> </w:t>
      </w:r>
    </w:p>
    <w:p w:rsidR="0079336F" w:rsidRDefault="0079336F"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sidRPr="00155BF5">
        <w:rPr>
          <w:rFonts w:ascii="Times New Roman" w:eastAsia="Times New Roman" w:hAnsi="Times New Roman" w:cs="Times New Roman"/>
          <w:color w:val="222222"/>
          <w:sz w:val="36"/>
          <w:szCs w:val="36"/>
          <w:lang w:eastAsia="ru-RU"/>
        </w:rPr>
        <w:t xml:space="preserve">Перед выступлением так же необходим «правильный» настрой, позитивный заряд. </w:t>
      </w:r>
      <w:r w:rsidRPr="00072A39">
        <w:rPr>
          <w:rFonts w:ascii="Times New Roman" w:eastAsia="Times New Roman" w:hAnsi="Times New Roman" w:cs="Times New Roman"/>
          <w:b/>
          <w:i/>
          <w:color w:val="222222"/>
          <w:sz w:val="36"/>
          <w:szCs w:val="36"/>
          <w:lang w:eastAsia="ru-RU"/>
        </w:rPr>
        <w:t>Позитивные слова и установки</w:t>
      </w:r>
      <w:r w:rsidRPr="00155BF5">
        <w:rPr>
          <w:rFonts w:ascii="Times New Roman" w:eastAsia="Times New Roman" w:hAnsi="Times New Roman" w:cs="Times New Roman"/>
          <w:color w:val="222222"/>
          <w:sz w:val="36"/>
          <w:szCs w:val="36"/>
          <w:lang w:eastAsia="ru-RU"/>
        </w:rPr>
        <w:t xml:space="preserve"> даются с целью отвлечь «плохие» мысли, не дать им завладеть вами.</w:t>
      </w:r>
      <w:r w:rsidRPr="00155BF5">
        <w:rPr>
          <w:rFonts w:ascii="Times New Roman" w:eastAsia="Times New Roman" w:hAnsi="Times New Roman" w:cs="Times New Roman"/>
          <w:color w:val="222222"/>
          <w:sz w:val="36"/>
          <w:szCs w:val="36"/>
          <w:lang w:eastAsia="ru-RU"/>
        </w:rPr>
        <w:br/>
        <w:t xml:space="preserve">Не стоит выходить на сцену с мыслями о том, что вам необходимо кому то что то доказать, кого то покорить своей игрой, такие мысли совсем не гарантируют спокойствия и душевного равновесия. Многие музыканты рекомендуют вообще не думать о результате своего выступления, а </w:t>
      </w:r>
      <w:r w:rsidRPr="00072A39">
        <w:rPr>
          <w:rFonts w:ascii="Times New Roman" w:eastAsia="Times New Roman" w:hAnsi="Times New Roman" w:cs="Times New Roman"/>
          <w:b/>
          <w:i/>
          <w:color w:val="222222"/>
          <w:sz w:val="36"/>
          <w:szCs w:val="36"/>
          <w:lang w:eastAsia="ru-RU"/>
        </w:rPr>
        <w:t>учиться концентрироваться на самой игре</w:t>
      </w:r>
      <w:r w:rsidRPr="00155BF5">
        <w:rPr>
          <w:rFonts w:ascii="Times New Roman" w:eastAsia="Times New Roman" w:hAnsi="Times New Roman" w:cs="Times New Roman"/>
          <w:color w:val="222222"/>
          <w:sz w:val="36"/>
          <w:szCs w:val="36"/>
          <w:lang w:eastAsia="ru-RU"/>
        </w:rPr>
        <w:t xml:space="preserve"> и получать удовольствие от процесса игры — от исполнения музыки, от собственной трактовки произведения, да просто от игры на любимом инструменте, «быть наедине с музыкой».</w:t>
      </w:r>
    </w:p>
    <w:p w:rsidR="00072A39" w:rsidRDefault="0079336F" w:rsidP="00434BDF">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sidRPr="00072A39">
        <w:rPr>
          <w:rFonts w:ascii="Times New Roman" w:eastAsia="Times New Roman" w:hAnsi="Times New Roman" w:cs="Times New Roman"/>
          <w:color w:val="222222"/>
          <w:sz w:val="36"/>
          <w:szCs w:val="36"/>
          <w:lang w:eastAsia="ru-RU"/>
        </w:rPr>
        <w:lastRenderedPageBreak/>
        <w:t>Довольно хорошую психологическую свободу может дать выражение «сыграть по – своему»: как чувствуешь, как хочешь, как удобно. «Удобно» — это вообще ценнейшее ощущение! Удобно – это свобода, комфорт, естественность.</w:t>
      </w:r>
      <w:r w:rsidR="00072A39" w:rsidRPr="00072A39">
        <w:rPr>
          <w:rFonts w:ascii="Times New Roman" w:eastAsia="Times New Roman" w:hAnsi="Times New Roman" w:cs="Times New Roman"/>
          <w:color w:val="222222"/>
          <w:sz w:val="36"/>
          <w:szCs w:val="36"/>
          <w:lang w:eastAsia="ru-RU"/>
        </w:rPr>
        <w:t xml:space="preserve"> </w:t>
      </w:r>
    </w:p>
    <w:p w:rsidR="00F60A6D" w:rsidRPr="00072A39" w:rsidRDefault="00F01290" w:rsidP="00434BDF">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b/>
          <w:i/>
          <w:color w:val="222222"/>
          <w:sz w:val="36"/>
          <w:szCs w:val="36"/>
          <w:lang w:eastAsia="ru-RU"/>
        </w:rPr>
      </w:pPr>
      <w:r>
        <w:rPr>
          <w:noProof/>
          <w:lang w:eastAsia="ru-RU"/>
        </w:rPr>
        <w:drawing>
          <wp:anchor distT="0" distB="0" distL="114300" distR="114300" simplePos="0" relativeHeight="251665408" behindDoc="1" locked="0" layoutInCell="1" allowOverlap="1" wp14:anchorId="757578FD" wp14:editId="36AF68AD">
            <wp:simplePos x="0" y="0"/>
            <wp:positionH relativeFrom="column">
              <wp:posOffset>3190875</wp:posOffset>
            </wp:positionH>
            <wp:positionV relativeFrom="paragraph">
              <wp:posOffset>610235</wp:posOffset>
            </wp:positionV>
            <wp:extent cx="3480435" cy="2552700"/>
            <wp:effectExtent l="0" t="0" r="5715" b="0"/>
            <wp:wrapTight wrapText="bothSides">
              <wp:wrapPolygon edited="0">
                <wp:start x="0" y="0"/>
                <wp:lineTo x="0" y="21439"/>
                <wp:lineTo x="21517" y="21439"/>
                <wp:lineTo x="21517" y="0"/>
                <wp:lineTo x="0" y="0"/>
              </wp:wrapPolygon>
            </wp:wrapTight>
            <wp:docPr id="10" name="Рисунок 10" descr="ÐÐ°ÑÑÐ¸Ð½ÐºÐ¸ Ð¿Ð¾ Ð·Ð°Ð¿ÑÐ¾ÑÑ ÐºÐ°ÑÑÐ¸Ð½ÐºÐ¸ Ð±ÑÑÑ ÑÐ¾Ð±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ºÐ°ÑÑÐ¸Ð½ÐºÐ¸ Ð±ÑÑÑ ÑÐ¾Ð±Ð¾Ð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0435" cy="2552700"/>
                    </a:xfrm>
                    <a:prstGeom prst="rect">
                      <a:avLst/>
                    </a:prstGeom>
                    <a:noFill/>
                    <a:ln>
                      <a:noFill/>
                    </a:ln>
                  </pic:spPr>
                </pic:pic>
              </a:graphicData>
            </a:graphic>
          </wp:anchor>
        </w:drawing>
      </w:r>
      <w:r w:rsidR="00F60A6D" w:rsidRPr="00072A39">
        <w:rPr>
          <w:rFonts w:ascii="Times New Roman" w:eastAsia="Times New Roman" w:hAnsi="Times New Roman" w:cs="Times New Roman"/>
          <w:color w:val="222222"/>
          <w:sz w:val="36"/>
          <w:szCs w:val="36"/>
          <w:lang w:eastAsia="ru-RU"/>
        </w:rPr>
        <w:t>К</w:t>
      </w:r>
      <w:r w:rsidR="0079336F" w:rsidRPr="00072A39">
        <w:rPr>
          <w:rFonts w:ascii="Times New Roman" w:eastAsia="Times New Roman" w:hAnsi="Times New Roman" w:cs="Times New Roman"/>
          <w:color w:val="222222"/>
          <w:sz w:val="36"/>
          <w:szCs w:val="36"/>
          <w:lang w:eastAsia="ru-RU"/>
        </w:rPr>
        <w:t>огда человек знает</w:t>
      </w:r>
      <w:r w:rsidR="00F60A6D" w:rsidRPr="00072A39">
        <w:rPr>
          <w:rFonts w:ascii="Times New Roman" w:eastAsia="Times New Roman" w:hAnsi="Times New Roman" w:cs="Times New Roman"/>
          <w:color w:val="222222"/>
          <w:sz w:val="36"/>
          <w:szCs w:val="36"/>
          <w:lang w:eastAsia="ru-RU"/>
        </w:rPr>
        <w:t>,</w:t>
      </w:r>
      <w:r w:rsidR="0079336F" w:rsidRPr="00072A39">
        <w:rPr>
          <w:rFonts w:ascii="Times New Roman" w:eastAsia="Times New Roman" w:hAnsi="Times New Roman" w:cs="Times New Roman"/>
          <w:color w:val="222222"/>
          <w:sz w:val="36"/>
          <w:szCs w:val="36"/>
          <w:lang w:eastAsia="ru-RU"/>
        </w:rPr>
        <w:t xml:space="preserve"> что можно играть по – своему, он раскрепощается, на него на много меньше давят чувства обязанности и необходимости сделать как</w:t>
      </w:r>
      <w:r w:rsidR="00F60A6D" w:rsidRPr="00072A39">
        <w:rPr>
          <w:rFonts w:ascii="Times New Roman" w:eastAsia="Times New Roman" w:hAnsi="Times New Roman" w:cs="Times New Roman"/>
          <w:color w:val="222222"/>
          <w:sz w:val="36"/>
          <w:szCs w:val="36"/>
          <w:lang w:eastAsia="ru-RU"/>
        </w:rPr>
        <w:t>-</w:t>
      </w:r>
      <w:r w:rsidR="0079336F" w:rsidRPr="00072A39">
        <w:rPr>
          <w:rFonts w:ascii="Times New Roman" w:eastAsia="Times New Roman" w:hAnsi="Times New Roman" w:cs="Times New Roman"/>
          <w:color w:val="222222"/>
          <w:sz w:val="36"/>
          <w:szCs w:val="36"/>
          <w:lang w:eastAsia="ru-RU"/>
        </w:rPr>
        <w:t xml:space="preserve">то «правильно», он может </w:t>
      </w:r>
      <w:r w:rsidR="0079336F" w:rsidRPr="00072A39">
        <w:rPr>
          <w:rFonts w:ascii="Times New Roman" w:eastAsia="Times New Roman" w:hAnsi="Times New Roman" w:cs="Times New Roman"/>
          <w:b/>
          <w:i/>
          <w:color w:val="222222"/>
          <w:sz w:val="36"/>
          <w:szCs w:val="36"/>
          <w:lang w:eastAsia="ru-RU"/>
        </w:rPr>
        <w:t>быть собой, ему разрешено быть собой,</w:t>
      </w:r>
      <w:r w:rsidR="0079336F" w:rsidRPr="00072A39">
        <w:rPr>
          <w:rFonts w:ascii="Times New Roman" w:eastAsia="Times New Roman" w:hAnsi="Times New Roman" w:cs="Times New Roman"/>
          <w:color w:val="222222"/>
          <w:sz w:val="36"/>
          <w:szCs w:val="36"/>
          <w:lang w:eastAsia="ru-RU"/>
        </w:rPr>
        <w:t xml:space="preserve"> он позволяет себе раскрыться и результат здесь бывает на много лучше. Возможность быть собой, очень поможет в дальнейшем найти именно свою игру, научиться меньше зависеть от общественного «давления» и спокойно делать свое дело. Старайтесь воспринимать себя, подавать именно себя, а не стараться соответствовать чужим предс</w:t>
      </w:r>
      <w:r w:rsidR="00F60A6D" w:rsidRPr="00072A39">
        <w:rPr>
          <w:rFonts w:ascii="Times New Roman" w:eastAsia="Times New Roman" w:hAnsi="Times New Roman" w:cs="Times New Roman"/>
          <w:color w:val="222222"/>
          <w:sz w:val="36"/>
          <w:szCs w:val="36"/>
          <w:lang w:eastAsia="ru-RU"/>
        </w:rPr>
        <w:t>тавлениям о себе и пытаться что-</w:t>
      </w:r>
      <w:r w:rsidR="0079336F" w:rsidRPr="00072A39">
        <w:rPr>
          <w:rFonts w:ascii="Times New Roman" w:eastAsia="Times New Roman" w:hAnsi="Times New Roman" w:cs="Times New Roman"/>
          <w:color w:val="222222"/>
          <w:sz w:val="36"/>
          <w:szCs w:val="36"/>
          <w:lang w:eastAsia="ru-RU"/>
        </w:rPr>
        <w:t xml:space="preserve">то из себя изображать. В конечном результате </w:t>
      </w:r>
      <w:r w:rsidR="0079336F" w:rsidRPr="00072A39">
        <w:rPr>
          <w:rFonts w:ascii="Times New Roman" w:eastAsia="Times New Roman" w:hAnsi="Times New Roman" w:cs="Times New Roman"/>
          <w:b/>
          <w:i/>
          <w:color w:val="222222"/>
          <w:sz w:val="36"/>
          <w:szCs w:val="36"/>
          <w:lang w:eastAsia="ru-RU"/>
        </w:rPr>
        <w:t xml:space="preserve">именно Вы какой есть, настоящий, будете интересны как в творчестве, так и в жизни. </w:t>
      </w:r>
    </w:p>
    <w:p w:rsidR="0079336F" w:rsidRPr="00155BF5" w:rsidRDefault="0079336F"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sidRPr="00155BF5">
        <w:rPr>
          <w:rFonts w:ascii="Times New Roman" w:eastAsia="Times New Roman" w:hAnsi="Times New Roman" w:cs="Times New Roman"/>
          <w:color w:val="222222"/>
          <w:sz w:val="36"/>
          <w:szCs w:val="36"/>
          <w:lang w:eastAsia="ru-RU"/>
        </w:rPr>
        <w:t xml:space="preserve">Довольно ощутимую помощь перед выступлением приносят так же разного рода физические разминки — можно попрыгать, помахать руками, поделать любые самые простые движения, такие упражнения помогают растрясти себя, что бы избежать скованности тела и «застоя» энергии перед игрой. А вообще </w:t>
      </w:r>
      <w:r w:rsidRPr="00072A39">
        <w:rPr>
          <w:rFonts w:ascii="Times New Roman" w:eastAsia="Times New Roman" w:hAnsi="Times New Roman" w:cs="Times New Roman"/>
          <w:b/>
          <w:i/>
          <w:color w:val="222222"/>
          <w:sz w:val="36"/>
          <w:szCs w:val="36"/>
          <w:lang w:eastAsia="ru-RU"/>
        </w:rPr>
        <w:t>хорошая физическая форма</w:t>
      </w:r>
      <w:r w:rsidRPr="00155BF5">
        <w:rPr>
          <w:rFonts w:ascii="Times New Roman" w:eastAsia="Times New Roman" w:hAnsi="Times New Roman" w:cs="Times New Roman"/>
          <w:color w:val="222222"/>
          <w:sz w:val="36"/>
          <w:szCs w:val="36"/>
          <w:lang w:eastAsia="ru-RU"/>
        </w:rPr>
        <w:t xml:space="preserve"> очень положительно влияет на уверенность человека.</w:t>
      </w:r>
    </w:p>
    <w:p w:rsidR="0079336F" w:rsidRPr="00155BF5" w:rsidRDefault="0079336F"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sidRPr="00072A39">
        <w:rPr>
          <w:rFonts w:ascii="Times New Roman" w:eastAsia="Times New Roman" w:hAnsi="Times New Roman" w:cs="Times New Roman"/>
          <w:b/>
          <w:i/>
          <w:color w:val="222222"/>
          <w:sz w:val="36"/>
          <w:szCs w:val="36"/>
          <w:lang w:eastAsia="ru-RU"/>
        </w:rPr>
        <w:t>Экспериментируйте,</w:t>
      </w:r>
      <w:r w:rsidRPr="00155BF5">
        <w:rPr>
          <w:rFonts w:ascii="Times New Roman" w:eastAsia="Times New Roman" w:hAnsi="Times New Roman" w:cs="Times New Roman"/>
          <w:color w:val="222222"/>
          <w:sz w:val="36"/>
          <w:szCs w:val="36"/>
          <w:lang w:eastAsia="ru-RU"/>
        </w:rPr>
        <w:t xml:space="preserve"> здесь все средства хороши, главное</w:t>
      </w:r>
      <w:r w:rsidR="00F60A6D" w:rsidRPr="00155BF5">
        <w:rPr>
          <w:rFonts w:ascii="Times New Roman" w:eastAsia="Times New Roman" w:hAnsi="Times New Roman" w:cs="Times New Roman"/>
          <w:color w:val="222222"/>
          <w:sz w:val="36"/>
          <w:szCs w:val="36"/>
          <w:lang w:eastAsia="ru-RU"/>
        </w:rPr>
        <w:t>,</w:t>
      </w:r>
      <w:r w:rsidRPr="00155BF5">
        <w:rPr>
          <w:rFonts w:ascii="Times New Roman" w:eastAsia="Times New Roman" w:hAnsi="Times New Roman" w:cs="Times New Roman"/>
          <w:color w:val="222222"/>
          <w:sz w:val="36"/>
          <w:szCs w:val="36"/>
          <w:lang w:eastAsia="ru-RU"/>
        </w:rPr>
        <w:t xml:space="preserve"> что бы они принесли реальную помощь. К студентам это имеет наибольшее отношение, пока вы учитесь, у вас на много больше времени и возможностей искать и экспериментировать, учиться не только владеть инструментом, но так же учиться выступать. Если учесть</w:t>
      </w:r>
      <w:r w:rsidR="00F60A6D" w:rsidRPr="00155BF5">
        <w:rPr>
          <w:rFonts w:ascii="Times New Roman" w:eastAsia="Times New Roman" w:hAnsi="Times New Roman" w:cs="Times New Roman"/>
          <w:color w:val="222222"/>
          <w:sz w:val="36"/>
          <w:szCs w:val="36"/>
          <w:lang w:eastAsia="ru-RU"/>
        </w:rPr>
        <w:t>,</w:t>
      </w:r>
      <w:r w:rsidRPr="00155BF5">
        <w:rPr>
          <w:rFonts w:ascii="Times New Roman" w:eastAsia="Times New Roman" w:hAnsi="Times New Roman" w:cs="Times New Roman"/>
          <w:color w:val="222222"/>
          <w:sz w:val="36"/>
          <w:szCs w:val="36"/>
          <w:lang w:eastAsia="ru-RU"/>
        </w:rPr>
        <w:t xml:space="preserve"> что публичные выступления – неотъемлемая составляющая профессии музыканта, то учиться выступать (владеть собой), наверное, не менее важно, чем учиться владению инструментом.</w:t>
      </w:r>
    </w:p>
    <w:p w:rsidR="00F60A6D" w:rsidRPr="0079336F" w:rsidRDefault="00F60A6D" w:rsidP="00072A39">
      <w:pPr>
        <w:shd w:val="clear" w:color="auto" w:fill="FFFFFF"/>
        <w:spacing w:after="0" w:line="240" w:lineRule="auto"/>
        <w:jc w:val="both"/>
        <w:textAlignment w:val="baseline"/>
        <w:rPr>
          <w:rFonts w:ascii="Times New Roman" w:eastAsia="Times New Roman" w:hAnsi="Times New Roman" w:cs="Times New Roman"/>
          <w:color w:val="222222"/>
          <w:sz w:val="36"/>
          <w:szCs w:val="36"/>
          <w:lang w:eastAsia="ru-RU"/>
        </w:rPr>
      </w:pPr>
    </w:p>
    <w:p w:rsidR="0079336F" w:rsidRPr="00155BF5" w:rsidRDefault="00691D0F"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Pr>
          <w:noProof/>
          <w:lang w:eastAsia="ru-RU"/>
        </w:rPr>
        <w:lastRenderedPageBreak/>
        <w:drawing>
          <wp:anchor distT="0" distB="0" distL="114300" distR="114300" simplePos="0" relativeHeight="251666432" behindDoc="1" locked="0" layoutInCell="1" allowOverlap="1" wp14:anchorId="282662A0" wp14:editId="63A24AD2">
            <wp:simplePos x="0" y="0"/>
            <wp:positionH relativeFrom="column">
              <wp:posOffset>3781425</wp:posOffset>
            </wp:positionH>
            <wp:positionV relativeFrom="paragraph">
              <wp:posOffset>601980</wp:posOffset>
            </wp:positionV>
            <wp:extent cx="2895600" cy="2169160"/>
            <wp:effectExtent l="0" t="0" r="0" b="2540"/>
            <wp:wrapTight wrapText="bothSides">
              <wp:wrapPolygon edited="0">
                <wp:start x="0" y="0"/>
                <wp:lineTo x="0" y="21436"/>
                <wp:lineTo x="21458" y="21436"/>
                <wp:lineTo x="21458" y="0"/>
                <wp:lineTo x="0" y="0"/>
              </wp:wrapPolygon>
            </wp:wrapTight>
            <wp:docPr id="13" name="Рисунок 1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¾ÑÐ¾Ð¶ÐµÐµ Ð¸Ð·Ð¾Ð±ÑÐ°Ð¶ÐµÐ½Ð¸Ð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16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6F" w:rsidRPr="00155BF5">
        <w:rPr>
          <w:rFonts w:ascii="Times New Roman" w:eastAsia="Times New Roman" w:hAnsi="Times New Roman" w:cs="Times New Roman"/>
          <w:color w:val="222222"/>
          <w:sz w:val="36"/>
          <w:szCs w:val="36"/>
          <w:lang w:eastAsia="ru-RU"/>
        </w:rPr>
        <w:t xml:space="preserve">Как и во многих других областях, в этом деле очень может помочь </w:t>
      </w:r>
      <w:r w:rsidR="0079336F" w:rsidRPr="00072A39">
        <w:rPr>
          <w:rFonts w:ascii="Times New Roman" w:eastAsia="Times New Roman" w:hAnsi="Times New Roman" w:cs="Times New Roman"/>
          <w:b/>
          <w:i/>
          <w:color w:val="222222"/>
          <w:sz w:val="36"/>
          <w:szCs w:val="36"/>
          <w:lang w:eastAsia="ru-RU"/>
        </w:rPr>
        <w:t>чувство юмора</w:t>
      </w:r>
      <w:r w:rsidR="0079336F" w:rsidRPr="00155BF5">
        <w:rPr>
          <w:rFonts w:ascii="Times New Roman" w:eastAsia="Times New Roman" w:hAnsi="Times New Roman" w:cs="Times New Roman"/>
          <w:color w:val="222222"/>
          <w:sz w:val="36"/>
          <w:szCs w:val="36"/>
          <w:lang w:eastAsia="ru-RU"/>
        </w:rPr>
        <w:t>. Посмотрите на свою боязнь с юмором, например</w:t>
      </w:r>
      <w:r w:rsidR="00F60A6D" w:rsidRPr="00155BF5">
        <w:rPr>
          <w:rFonts w:ascii="Times New Roman" w:eastAsia="Times New Roman" w:hAnsi="Times New Roman" w:cs="Times New Roman"/>
          <w:color w:val="222222"/>
          <w:sz w:val="36"/>
          <w:szCs w:val="36"/>
          <w:lang w:eastAsia="ru-RU"/>
        </w:rPr>
        <w:t>,</w:t>
      </w:r>
      <w:r w:rsidR="0079336F" w:rsidRPr="00155BF5">
        <w:rPr>
          <w:rFonts w:ascii="Times New Roman" w:eastAsia="Times New Roman" w:hAnsi="Times New Roman" w:cs="Times New Roman"/>
          <w:color w:val="222222"/>
          <w:sz w:val="36"/>
          <w:szCs w:val="36"/>
          <w:lang w:eastAsia="ru-RU"/>
        </w:rPr>
        <w:t xml:space="preserve"> представьте</w:t>
      </w:r>
      <w:r w:rsidR="00072A39">
        <w:rPr>
          <w:rFonts w:ascii="Times New Roman" w:eastAsia="Times New Roman" w:hAnsi="Times New Roman" w:cs="Times New Roman"/>
          <w:color w:val="222222"/>
          <w:sz w:val="36"/>
          <w:szCs w:val="36"/>
          <w:lang w:eastAsia="ru-RU"/>
        </w:rPr>
        <w:t>,</w:t>
      </w:r>
      <w:r w:rsidR="0079336F" w:rsidRPr="00155BF5">
        <w:rPr>
          <w:rFonts w:ascii="Times New Roman" w:eastAsia="Times New Roman" w:hAnsi="Times New Roman" w:cs="Times New Roman"/>
          <w:color w:val="222222"/>
          <w:sz w:val="36"/>
          <w:szCs w:val="36"/>
          <w:lang w:eastAsia="ru-RU"/>
        </w:rPr>
        <w:t xml:space="preserve"> что </w:t>
      </w:r>
      <w:proofErr w:type="gramStart"/>
      <w:r w:rsidR="0079336F" w:rsidRPr="00155BF5">
        <w:rPr>
          <w:rFonts w:ascii="Times New Roman" w:eastAsia="Times New Roman" w:hAnsi="Times New Roman" w:cs="Times New Roman"/>
          <w:color w:val="222222"/>
          <w:sz w:val="36"/>
          <w:szCs w:val="36"/>
          <w:lang w:eastAsia="ru-RU"/>
        </w:rPr>
        <w:t xml:space="preserve">ваши </w:t>
      </w:r>
      <w:r w:rsidRPr="00155BF5">
        <w:rPr>
          <w:rFonts w:ascii="Times New Roman" w:eastAsia="Times New Roman" w:hAnsi="Times New Roman" w:cs="Times New Roman"/>
          <w:color w:val="222222"/>
          <w:sz w:val="36"/>
          <w:szCs w:val="36"/>
          <w:lang w:eastAsia="ru-RU"/>
        </w:rPr>
        <w:t xml:space="preserve"> </w:t>
      </w:r>
      <w:r w:rsidR="0079336F" w:rsidRPr="00155BF5">
        <w:rPr>
          <w:rFonts w:ascii="Times New Roman" w:eastAsia="Times New Roman" w:hAnsi="Times New Roman" w:cs="Times New Roman"/>
          <w:color w:val="222222"/>
          <w:sz w:val="36"/>
          <w:szCs w:val="36"/>
          <w:lang w:eastAsia="ru-RU"/>
        </w:rPr>
        <w:t>«</w:t>
      </w:r>
      <w:proofErr w:type="gramEnd"/>
      <w:r w:rsidR="0079336F" w:rsidRPr="00155BF5">
        <w:rPr>
          <w:rFonts w:ascii="Times New Roman" w:eastAsia="Times New Roman" w:hAnsi="Times New Roman" w:cs="Times New Roman"/>
          <w:color w:val="222222"/>
          <w:sz w:val="36"/>
          <w:szCs w:val="36"/>
          <w:lang w:eastAsia="ru-RU"/>
        </w:rPr>
        <w:t>суровые» педагоги сами, в свое время, на экзаменах и концертах «тряслись» перед своими «суровыми» педагогами, а те, в свою очередь — перед своими. Да и самим выступлениям не стоит придавать чрезмерную серьезность, наоборот – представьте</w:t>
      </w:r>
      <w:r w:rsidR="00F60A6D" w:rsidRPr="00155BF5">
        <w:rPr>
          <w:rFonts w:ascii="Times New Roman" w:eastAsia="Times New Roman" w:hAnsi="Times New Roman" w:cs="Times New Roman"/>
          <w:color w:val="222222"/>
          <w:sz w:val="36"/>
          <w:szCs w:val="36"/>
          <w:lang w:eastAsia="ru-RU"/>
        </w:rPr>
        <w:t>,</w:t>
      </w:r>
      <w:r w:rsidR="0079336F" w:rsidRPr="00155BF5">
        <w:rPr>
          <w:rFonts w:ascii="Times New Roman" w:eastAsia="Times New Roman" w:hAnsi="Times New Roman" w:cs="Times New Roman"/>
          <w:color w:val="222222"/>
          <w:sz w:val="36"/>
          <w:szCs w:val="36"/>
          <w:lang w:eastAsia="ru-RU"/>
        </w:rPr>
        <w:t xml:space="preserve"> что вы выступаете на веселом шоу, вы психологически расслабитесь, а расслабившись, как раз сможете сконцентрироваться на своей игре, на процессе исполнения музыки.</w:t>
      </w:r>
    </w:p>
    <w:p w:rsidR="0079336F" w:rsidRPr="00155BF5" w:rsidRDefault="00691D0F" w:rsidP="00072A39">
      <w:pPr>
        <w:pStyle w:val="a3"/>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color w:val="222222"/>
          <w:sz w:val="36"/>
          <w:szCs w:val="36"/>
          <w:lang w:eastAsia="ru-RU"/>
        </w:rPr>
      </w:pPr>
      <w:r>
        <w:rPr>
          <w:noProof/>
          <w:lang w:eastAsia="ru-RU"/>
        </w:rPr>
        <w:drawing>
          <wp:anchor distT="0" distB="0" distL="114300" distR="114300" simplePos="0" relativeHeight="251667456" behindDoc="1" locked="0" layoutInCell="1" allowOverlap="1" wp14:anchorId="610DC8D7" wp14:editId="68DEDCB6">
            <wp:simplePos x="0" y="0"/>
            <wp:positionH relativeFrom="column">
              <wp:posOffset>0</wp:posOffset>
            </wp:positionH>
            <wp:positionV relativeFrom="paragraph">
              <wp:posOffset>1096645</wp:posOffset>
            </wp:positionV>
            <wp:extent cx="3830320" cy="2543175"/>
            <wp:effectExtent l="0" t="0" r="0" b="9525"/>
            <wp:wrapTight wrapText="bothSides">
              <wp:wrapPolygon edited="0">
                <wp:start x="0" y="0"/>
                <wp:lineTo x="0" y="21519"/>
                <wp:lineTo x="21485" y="21519"/>
                <wp:lineTo x="21485" y="0"/>
                <wp:lineTo x="0" y="0"/>
              </wp:wrapPolygon>
            </wp:wrapTight>
            <wp:docPr id="14" name="Рисунок 1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ÐÐ¾ÑÐ¾Ð¶ÐµÐµ Ð¸Ð·Ð¾Ð±ÑÐ°Ð¶ÐµÐ½Ð¸Ð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032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6F" w:rsidRPr="00155BF5">
        <w:rPr>
          <w:rFonts w:ascii="Times New Roman" w:eastAsia="Times New Roman" w:hAnsi="Times New Roman" w:cs="Times New Roman"/>
          <w:color w:val="222222"/>
          <w:sz w:val="36"/>
          <w:szCs w:val="36"/>
          <w:lang w:eastAsia="ru-RU"/>
        </w:rPr>
        <w:t xml:space="preserve">Фантастической силой обладает улыбка. </w:t>
      </w:r>
      <w:r w:rsidR="0079336F" w:rsidRPr="00072A39">
        <w:rPr>
          <w:rFonts w:ascii="Times New Roman" w:eastAsia="Times New Roman" w:hAnsi="Times New Roman" w:cs="Times New Roman"/>
          <w:b/>
          <w:i/>
          <w:color w:val="222222"/>
          <w:sz w:val="36"/>
          <w:szCs w:val="36"/>
          <w:lang w:eastAsia="ru-RU"/>
        </w:rPr>
        <w:t>Искренняя улыбка снизит психическое напряжение и дискомфорт</w:t>
      </w:r>
      <w:r w:rsidR="0079336F" w:rsidRPr="00155BF5">
        <w:rPr>
          <w:rFonts w:ascii="Times New Roman" w:eastAsia="Times New Roman" w:hAnsi="Times New Roman" w:cs="Times New Roman"/>
          <w:color w:val="222222"/>
          <w:sz w:val="36"/>
          <w:szCs w:val="36"/>
          <w:lang w:eastAsia="ru-RU"/>
        </w:rPr>
        <w:t>, обманет подсознание (ведь бояться и испытывать радость одновременно не возможно). Улыбнитесь публике и, получив улыбку в ответ, вы почувствуете, как ваши страхи вас покидают. Не избегайте выступлений и общения с публикой, уверенность придет с опытом!</w:t>
      </w:r>
    </w:p>
    <w:p w:rsidR="00A128AB" w:rsidRPr="0079336F" w:rsidRDefault="00F60A6D" w:rsidP="00691D0F">
      <w:pPr>
        <w:shd w:val="clear" w:color="auto" w:fill="FFFFFF"/>
        <w:spacing w:after="0" w:line="240" w:lineRule="auto"/>
        <w:jc w:val="both"/>
        <w:textAlignment w:val="baseline"/>
        <w:rPr>
          <w:rFonts w:ascii="Times New Roman" w:hAnsi="Times New Roman" w:cs="Times New Roman"/>
          <w:sz w:val="36"/>
          <w:szCs w:val="36"/>
        </w:rPr>
      </w:pPr>
      <w:r w:rsidRPr="00155BF5">
        <w:rPr>
          <w:rFonts w:ascii="Times New Roman" w:eastAsia="Times New Roman" w:hAnsi="Times New Roman" w:cs="Times New Roman"/>
          <w:color w:val="222222"/>
          <w:sz w:val="36"/>
          <w:szCs w:val="36"/>
          <w:lang w:eastAsia="ru-RU"/>
        </w:rPr>
        <w:t>Н</w:t>
      </w:r>
      <w:r w:rsidR="0079336F" w:rsidRPr="00155BF5">
        <w:rPr>
          <w:rFonts w:ascii="Times New Roman" w:eastAsia="Times New Roman" w:hAnsi="Times New Roman" w:cs="Times New Roman"/>
          <w:color w:val="222222"/>
          <w:sz w:val="36"/>
          <w:szCs w:val="36"/>
          <w:lang w:eastAsia="ru-RU"/>
        </w:rPr>
        <w:t>ет единого рецепта и средства одинакового для всех. Эту проблему можно назвать очень «личной». Конечно это серьезная психологическая «работа» с собой и конечно избавление от этого недуга, если он крепко «засел» в подсознании, произойдет не сразу и не быстро</w:t>
      </w:r>
      <w:r w:rsidRPr="00155BF5">
        <w:rPr>
          <w:rFonts w:ascii="Times New Roman" w:eastAsia="Times New Roman" w:hAnsi="Times New Roman" w:cs="Times New Roman"/>
          <w:color w:val="222222"/>
          <w:sz w:val="36"/>
          <w:szCs w:val="36"/>
          <w:lang w:eastAsia="ru-RU"/>
        </w:rPr>
        <w:t xml:space="preserve"> </w:t>
      </w:r>
      <w:r w:rsidR="0079336F" w:rsidRPr="00155BF5">
        <w:rPr>
          <w:rFonts w:ascii="Times New Roman" w:eastAsia="Times New Roman" w:hAnsi="Times New Roman" w:cs="Times New Roman"/>
          <w:color w:val="222222"/>
          <w:sz w:val="36"/>
          <w:szCs w:val="36"/>
          <w:lang w:eastAsia="ru-RU"/>
        </w:rPr>
        <w:t xml:space="preserve">– </w:t>
      </w:r>
      <w:r w:rsidRPr="00155BF5">
        <w:rPr>
          <w:rFonts w:ascii="Times New Roman" w:eastAsia="Times New Roman" w:hAnsi="Times New Roman" w:cs="Times New Roman"/>
          <w:color w:val="222222"/>
          <w:sz w:val="36"/>
          <w:szCs w:val="36"/>
          <w:lang w:eastAsia="ru-RU"/>
        </w:rPr>
        <w:t>это</w:t>
      </w:r>
      <w:r w:rsidR="0079336F" w:rsidRPr="00155BF5">
        <w:rPr>
          <w:rFonts w:ascii="Times New Roman" w:eastAsia="Times New Roman" w:hAnsi="Times New Roman" w:cs="Times New Roman"/>
          <w:color w:val="222222"/>
          <w:sz w:val="36"/>
          <w:szCs w:val="36"/>
          <w:lang w:eastAsia="ru-RU"/>
        </w:rPr>
        <w:t xml:space="preserve"> дело времени. </w:t>
      </w:r>
      <w:r w:rsidR="00691D0F">
        <w:rPr>
          <w:rFonts w:ascii="Times New Roman" w:eastAsia="Times New Roman" w:hAnsi="Times New Roman" w:cs="Times New Roman"/>
          <w:color w:val="222222"/>
          <w:sz w:val="36"/>
          <w:szCs w:val="36"/>
          <w:lang w:eastAsia="ru-RU"/>
        </w:rPr>
        <w:t>З</w:t>
      </w:r>
      <w:r w:rsidR="00072A39">
        <w:rPr>
          <w:rFonts w:ascii="Times New Roman" w:eastAsia="Times New Roman" w:hAnsi="Times New Roman" w:cs="Times New Roman"/>
          <w:color w:val="222222"/>
          <w:sz w:val="36"/>
          <w:szCs w:val="36"/>
          <w:lang w:eastAsia="ru-RU"/>
        </w:rPr>
        <w:t>нание «правил» на</w:t>
      </w:r>
      <w:r w:rsidR="0079336F" w:rsidRPr="00155BF5">
        <w:rPr>
          <w:rFonts w:ascii="Times New Roman" w:eastAsia="Times New Roman" w:hAnsi="Times New Roman" w:cs="Times New Roman"/>
          <w:color w:val="222222"/>
          <w:sz w:val="36"/>
          <w:szCs w:val="36"/>
          <w:lang w:eastAsia="ru-RU"/>
        </w:rPr>
        <w:t>много облегчит эту задачу</w:t>
      </w:r>
      <w:r w:rsidR="00072A39">
        <w:rPr>
          <w:rFonts w:ascii="Times New Roman" w:eastAsia="Times New Roman" w:hAnsi="Times New Roman" w:cs="Times New Roman"/>
          <w:color w:val="222222"/>
          <w:sz w:val="36"/>
          <w:szCs w:val="36"/>
          <w:lang w:eastAsia="ru-RU"/>
        </w:rPr>
        <w:t>,</w:t>
      </w:r>
      <w:r w:rsidR="0079336F" w:rsidRPr="00155BF5">
        <w:rPr>
          <w:rFonts w:ascii="Times New Roman" w:eastAsia="Times New Roman" w:hAnsi="Times New Roman" w:cs="Times New Roman"/>
          <w:color w:val="222222"/>
          <w:sz w:val="36"/>
          <w:szCs w:val="36"/>
          <w:lang w:eastAsia="ru-RU"/>
        </w:rPr>
        <w:t xml:space="preserve"> и с каждым разом это будет делать легче и эффективнее.</w:t>
      </w:r>
      <w:r w:rsidR="00072A39">
        <w:rPr>
          <w:rFonts w:ascii="Times New Roman" w:eastAsia="Times New Roman" w:hAnsi="Times New Roman" w:cs="Times New Roman"/>
          <w:color w:val="222222"/>
          <w:sz w:val="36"/>
          <w:szCs w:val="36"/>
          <w:lang w:eastAsia="ru-RU"/>
        </w:rPr>
        <w:t xml:space="preserve"> Не стоит </w:t>
      </w:r>
      <w:r w:rsidR="0079336F" w:rsidRPr="0079336F">
        <w:rPr>
          <w:rFonts w:ascii="Times New Roman" w:eastAsia="Times New Roman" w:hAnsi="Times New Roman" w:cs="Times New Roman"/>
          <w:color w:val="222222"/>
          <w:sz w:val="36"/>
          <w:szCs w:val="36"/>
          <w:lang w:eastAsia="ru-RU"/>
        </w:rPr>
        <w:t xml:space="preserve">пускать эту проблему </w:t>
      </w:r>
      <w:r>
        <w:rPr>
          <w:rFonts w:ascii="Times New Roman" w:eastAsia="Times New Roman" w:hAnsi="Times New Roman" w:cs="Times New Roman"/>
          <w:color w:val="222222"/>
          <w:sz w:val="36"/>
          <w:szCs w:val="36"/>
          <w:lang w:eastAsia="ru-RU"/>
        </w:rPr>
        <w:t>на «самотек», в любом случае по</w:t>
      </w:r>
      <w:r w:rsidR="0079336F" w:rsidRPr="0079336F">
        <w:rPr>
          <w:rFonts w:ascii="Times New Roman" w:eastAsia="Times New Roman" w:hAnsi="Times New Roman" w:cs="Times New Roman"/>
          <w:color w:val="222222"/>
          <w:sz w:val="36"/>
          <w:szCs w:val="36"/>
          <w:lang w:eastAsia="ru-RU"/>
        </w:rPr>
        <w:t xml:space="preserve">экспериментировать с собой, попытаться </w:t>
      </w:r>
      <w:r w:rsidR="0079336F" w:rsidRPr="00072A39">
        <w:rPr>
          <w:rFonts w:ascii="Times New Roman" w:eastAsia="Times New Roman" w:hAnsi="Times New Roman" w:cs="Times New Roman"/>
          <w:b/>
          <w:i/>
          <w:color w:val="222222"/>
          <w:sz w:val="36"/>
          <w:szCs w:val="36"/>
          <w:lang w:eastAsia="ru-RU"/>
        </w:rPr>
        <w:t xml:space="preserve">найти «ключик» к своим мыслям, </w:t>
      </w:r>
      <w:r w:rsidR="0079336F" w:rsidRPr="0079336F">
        <w:rPr>
          <w:rFonts w:ascii="Times New Roman" w:eastAsia="Times New Roman" w:hAnsi="Times New Roman" w:cs="Times New Roman"/>
          <w:color w:val="222222"/>
          <w:sz w:val="36"/>
          <w:szCs w:val="36"/>
          <w:lang w:eastAsia="ru-RU"/>
        </w:rPr>
        <w:t>лучше (тем более это даже интересно), чем смириться с этим недугом, считать себя ущербным неудачником и отказываться от такого удовольствия — играть на сцене.</w:t>
      </w:r>
      <w:bookmarkStart w:id="0" w:name="_GoBack"/>
      <w:bookmarkEnd w:id="0"/>
    </w:p>
    <w:sectPr w:rsidR="00A128AB" w:rsidRPr="0079336F" w:rsidSect="00663A38">
      <w:pgSz w:w="11906" w:h="16838"/>
      <w:pgMar w:top="567"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C2A"/>
    <w:multiLevelType w:val="hybridMultilevel"/>
    <w:tmpl w:val="1CE27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97578"/>
    <w:multiLevelType w:val="hybridMultilevel"/>
    <w:tmpl w:val="93605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1E0F22"/>
    <w:multiLevelType w:val="hybridMultilevel"/>
    <w:tmpl w:val="834A4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6F"/>
    <w:rsid w:val="000046C0"/>
    <w:rsid w:val="00072A39"/>
    <w:rsid w:val="0009538E"/>
    <w:rsid w:val="00127BF2"/>
    <w:rsid w:val="00155BF5"/>
    <w:rsid w:val="002E745C"/>
    <w:rsid w:val="00352B22"/>
    <w:rsid w:val="004306E8"/>
    <w:rsid w:val="004F0833"/>
    <w:rsid w:val="00646D01"/>
    <w:rsid w:val="00663A38"/>
    <w:rsid w:val="00691D0F"/>
    <w:rsid w:val="00736E34"/>
    <w:rsid w:val="0079336F"/>
    <w:rsid w:val="00793781"/>
    <w:rsid w:val="00A128AB"/>
    <w:rsid w:val="00AB34C7"/>
    <w:rsid w:val="00AB47B6"/>
    <w:rsid w:val="00B83AF8"/>
    <w:rsid w:val="00BB4941"/>
    <w:rsid w:val="00CA5D9D"/>
    <w:rsid w:val="00D04A82"/>
    <w:rsid w:val="00E66084"/>
    <w:rsid w:val="00F01290"/>
    <w:rsid w:val="00F6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BEC3B-8B98-4030-BBF3-4D6C5931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2078">
      <w:bodyDiv w:val="1"/>
      <w:marLeft w:val="0"/>
      <w:marRight w:val="0"/>
      <w:marTop w:val="0"/>
      <w:marBottom w:val="0"/>
      <w:divBdr>
        <w:top w:val="none" w:sz="0" w:space="0" w:color="auto"/>
        <w:left w:val="none" w:sz="0" w:space="0" w:color="auto"/>
        <w:bottom w:val="none" w:sz="0" w:space="0" w:color="auto"/>
        <w:right w:val="none" w:sz="0" w:space="0" w:color="auto"/>
      </w:divBdr>
      <w:divsChild>
        <w:div w:id="1104695439">
          <w:marLeft w:val="0"/>
          <w:marRight w:val="0"/>
          <w:marTop w:val="450"/>
          <w:marBottom w:val="0"/>
          <w:divBdr>
            <w:top w:val="none" w:sz="0" w:space="0" w:color="auto"/>
            <w:left w:val="none" w:sz="0" w:space="0" w:color="auto"/>
            <w:bottom w:val="none" w:sz="0" w:space="0" w:color="auto"/>
            <w:right w:val="none" w:sz="0" w:space="0" w:color="auto"/>
          </w:divBdr>
          <w:divsChild>
            <w:div w:id="105003524">
              <w:marLeft w:val="0"/>
              <w:marRight w:val="0"/>
              <w:marTop w:val="0"/>
              <w:marBottom w:val="0"/>
              <w:divBdr>
                <w:top w:val="none" w:sz="0" w:space="0" w:color="auto"/>
                <w:left w:val="none" w:sz="0" w:space="0" w:color="auto"/>
                <w:bottom w:val="none" w:sz="0" w:space="0" w:color="auto"/>
                <w:right w:val="none" w:sz="0" w:space="0" w:color="auto"/>
              </w:divBdr>
              <w:divsChild>
                <w:div w:id="1183208641">
                  <w:blockQuote w:val="1"/>
                  <w:marLeft w:val="450"/>
                  <w:marRight w:val="0"/>
                  <w:marTop w:val="150"/>
                  <w:marBottom w:val="300"/>
                  <w:divBdr>
                    <w:top w:val="none" w:sz="0" w:space="23" w:color="1E73BE"/>
                    <w:left w:val="single" w:sz="18" w:space="31" w:color="1E73BE"/>
                    <w:bottom w:val="none" w:sz="0" w:space="23" w:color="1E73BE"/>
                    <w:right w:val="none" w:sz="0" w:space="23" w:color="1E73B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10</cp:revision>
  <dcterms:created xsi:type="dcterms:W3CDTF">2018-06-22T12:49:00Z</dcterms:created>
  <dcterms:modified xsi:type="dcterms:W3CDTF">2018-07-11T07:48:00Z</dcterms:modified>
</cp:coreProperties>
</file>